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1C75F822" w:rsidR="00721386" w:rsidRPr="00F3492A" w:rsidRDefault="00A879AE" w:rsidP="00721386">
      <w:r w:rsidRPr="00F3492A">
        <w:t xml:space="preserve"> </w:t>
      </w:r>
    </w:p>
    <w:p w14:paraId="15EEB785" w14:textId="77777777" w:rsidR="00721386" w:rsidRPr="00F3492A" w:rsidRDefault="00721386" w:rsidP="00721386"/>
    <w:p w14:paraId="0203178D" w14:textId="77777777" w:rsidR="00721386" w:rsidRPr="00F3492A" w:rsidRDefault="00721386" w:rsidP="00721386"/>
    <w:p w14:paraId="4BAB3278" w14:textId="77777777" w:rsidR="00C13037" w:rsidRPr="00F3492A" w:rsidRDefault="00C13037" w:rsidP="00721386"/>
    <w:p w14:paraId="01BC12EC" w14:textId="77777777" w:rsidR="00B0392C" w:rsidRPr="00F3492A" w:rsidRDefault="00B0392C" w:rsidP="00721386"/>
    <w:p w14:paraId="272E8C60" w14:textId="77777777" w:rsidR="00221A76" w:rsidRPr="00F3492A" w:rsidRDefault="00221A76" w:rsidP="00721386"/>
    <w:p w14:paraId="3FCC11E6" w14:textId="77777777" w:rsidR="00721386" w:rsidRPr="00F3492A" w:rsidRDefault="001970E3" w:rsidP="00B0392C">
      <w:pPr>
        <w:jc w:val="center"/>
      </w:pPr>
      <w:r w:rsidRPr="00F3492A">
        <w:rPr>
          <w:noProof/>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Pr="00F3492A" w:rsidRDefault="001F6C36" w:rsidP="00721386"/>
    <w:p w14:paraId="6F46E3CD" w14:textId="77777777" w:rsidR="001C4A6D" w:rsidRPr="00F3492A" w:rsidRDefault="001C4A6D" w:rsidP="00721386"/>
    <w:p w14:paraId="0D9E2929" w14:textId="77777777" w:rsidR="002F3C60" w:rsidRPr="00F3492A" w:rsidRDefault="002F3C60" w:rsidP="00721386"/>
    <w:p w14:paraId="495FB838" w14:textId="77777777" w:rsidR="001C4A6D" w:rsidRPr="00F3492A" w:rsidRDefault="001C4A6D" w:rsidP="00721386"/>
    <w:p w14:paraId="782B1056" w14:textId="77777777" w:rsidR="00C13037" w:rsidRPr="00F3492A" w:rsidRDefault="00C13037" w:rsidP="00721386"/>
    <w:p w14:paraId="271EA4D6" w14:textId="77777777" w:rsidR="001C4A6D" w:rsidRPr="00F3492A" w:rsidRDefault="001C4A6D" w:rsidP="00721386"/>
    <w:p w14:paraId="5DA6674E" w14:textId="77777777" w:rsidR="001F6C36" w:rsidRPr="00F3492A" w:rsidRDefault="001F6C36" w:rsidP="00721386"/>
    <w:p w14:paraId="53D5F2B4" w14:textId="77777777" w:rsidR="00721386" w:rsidRPr="00F3492A" w:rsidRDefault="00721386" w:rsidP="00721386"/>
    <w:p w14:paraId="51CCB549" w14:textId="77777777" w:rsidR="00FF66D2" w:rsidRPr="00F3492A" w:rsidRDefault="00FF66D2" w:rsidP="008D5CB6">
      <w:pPr>
        <w:pStyle w:val="Title2"/>
        <w:rPr>
          <w:rFonts w:ascii="Arial Black" w:hAnsi="Arial Black"/>
        </w:rPr>
      </w:pPr>
      <w:r w:rsidRPr="00F3492A">
        <w:rPr>
          <w:rFonts w:ascii="Arial Black" w:hAnsi="Arial Black"/>
        </w:rPr>
        <w:t>Mo</w:t>
      </w:r>
      <w:r w:rsidRPr="00F3492A">
        <w:rPr>
          <w:rFonts w:ascii="Arial Black" w:hAnsi="Arial Black"/>
          <w:color w:val="C0504D" w:themeColor="accent2"/>
        </w:rPr>
        <w:t>Req</w:t>
      </w:r>
      <w:r w:rsidRPr="00F3492A">
        <w:rPr>
          <w:rFonts w:ascii="Arial Black" w:hAnsi="Arial Black"/>
        </w:rPr>
        <w:t>2010</w:t>
      </w:r>
      <w:r w:rsidR="00D37602" w:rsidRPr="00F3492A">
        <w:rPr>
          <w:rFonts w:ascii="Arial Black" w:hAnsi="Arial Black"/>
          <w:vertAlign w:val="superscript"/>
        </w:rPr>
        <w:t>®</w:t>
      </w:r>
    </w:p>
    <w:p w14:paraId="35539FD1" w14:textId="77777777" w:rsidR="00FF66D2" w:rsidRPr="00F3492A" w:rsidRDefault="00FF66D2" w:rsidP="008D5CB6">
      <w:pPr>
        <w:pStyle w:val="Title2"/>
      </w:pPr>
      <w:r w:rsidRPr="00F3492A">
        <w:rPr>
          <w:color w:val="C0504D" w:themeColor="accent2"/>
        </w:rPr>
        <w:t>Mo</w:t>
      </w:r>
      <w:r w:rsidRPr="00F3492A">
        <w:t>d</w:t>
      </w:r>
      <w:r w:rsidR="0034358D" w:rsidRPr="00F3492A">
        <w:t>ular</w:t>
      </w:r>
      <w:r w:rsidRPr="00F3492A">
        <w:t xml:space="preserve"> </w:t>
      </w:r>
      <w:r w:rsidRPr="00F3492A">
        <w:rPr>
          <w:color w:val="C0504D" w:themeColor="accent2"/>
        </w:rPr>
        <w:t>Req</w:t>
      </w:r>
      <w:r w:rsidRPr="00F3492A">
        <w:t>uirements for Records Systems</w:t>
      </w:r>
    </w:p>
    <w:p w14:paraId="16AF593C" w14:textId="77777777" w:rsidR="009F0212" w:rsidRPr="00F3492A" w:rsidRDefault="008B6AAD" w:rsidP="008D5CB6">
      <w:pPr>
        <w:pStyle w:val="Title"/>
      </w:pPr>
      <w:r w:rsidRPr="00F3492A">
        <w:t>Test Framework</w:t>
      </w:r>
    </w:p>
    <w:p w14:paraId="410AD042" w14:textId="4A4F37FE" w:rsidR="00721386" w:rsidRPr="00F3492A" w:rsidRDefault="00DC08E0" w:rsidP="00A6031A">
      <w:pPr>
        <w:pStyle w:val="Title"/>
      </w:pPr>
      <w:r w:rsidRPr="00F3492A">
        <w:t xml:space="preserve">Test Module </w:t>
      </w:r>
      <w:r w:rsidR="00A6031A" w:rsidRPr="00F3492A">
        <w:t>0</w:t>
      </w:r>
      <w:r w:rsidRPr="00F3492A">
        <w:t xml:space="preserve">: </w:t>
      </w:r>
      <w:r w:rsidR="00A6031A" w:rsidRPr="00F3492A">
        <w:t>Familiarisation and training</w:t>
      </w:r>
    </w:p>
    <w:p w14:paraId="56E45BC0" w14:textId="5AD5DE2B" w:rsidR="00A41B4F" w:rsidRPr="00F3492A" w:rsidRDefault="00721386" w:rsidP="008D5CB6">
      <w:pPr>
        <w:pStyle w:val="Title2"/>
      </w:pPr>
      <w:r w:rsidRPr="00F3492A">
        <w:t xml:space="preserve">Version </w:t>
      </w:r>
      <w:r w:rsidR="00507BD0" w:rsidRPr="00F3492A">
        <w:t>0</w:t>
      </w:r>
      <w:r w:rsidR="00A41B4F" w:rsidRPr="00F3492A">
        <w:t>.</w:t>
      </w:r>
      <w:r w:rsidR="00507BD0" w:rsidRPr="00F3492A">
        <w:t xml:space="preserve">1 </w:t>
      </w:r>
      <w:proofErr w:type="gramStart"/>
      <w:r w:rsidR="00507BD0" w:rsidRPr="00F3492A">
        <w:t>BETA</w:t>
      </w:r>
      <w:proofErr w:type="gramEnd"/>
    </w:p>
    <w:p w14:paraId="11A0C48C" w14:textId="77777777" w:rsidR="00721386" w:rsidRPr="00F3492A" w:rsidRDefault="00721386" w:rsidP="00FF66D2">
      <w:pPr>
        <w:pStyle w:val="Title2"/>
      </w:pPr>
    </w:p>
    <w:p w14:paraId="5FA0E2A2" w14:textId="2A33D6B2" w:rsidR="00721386" w:rsidRPr="00F3492A" w:rsidRDefault="003958B9" w:rsidP="008D5CB6">
      <w:pPr>
        <w:jc w:val="center"/>
      </w:pPr>
      <w:r w:rsidRPr="00F3492A">
        <w:t xml:space="preserve">Copyright © </w:t>
      </w:r>
      <w:r w:rsidR="00A31F27" w:rsidRPr="00F3492A">
        <w:t xml:space="preserve">2011 </w:t>
      </w:r>
      <w:r w:rsidR="008D5CB6" w:rsidRPr="00F3492A">
        <w:t>DLM Forum Foundation, all rights reserved</w:t>
      </w:r>
    </w:p>
    <w:p w14:paraId="3A234E66" w14:textId="77777777" w:rsidR="00721386" w:rsidRPr="00F3492A" w:rsidRDefault="00721386" w:rsidP="00721386"/>
    <w:p w14:paraId="1A9EC6CC" w14:textId="46853158" w:rsidR="00697481" w:rsidRPr="00F3492A" w:rsidRDefault="00EA5860" w:rsidP="00EA5860">
      <w:pPr>
        <w:pStyle w:val="Heading1"/>
      </w:pPr>
      <w:bookmarkStart w:id="0" w:name="_Toc184472458"/>
      <w:r w:rsidRPr="00F3492A">
        <w:lastRenderedPageBreak/>
        <w:t xml:space="preserve">0.0 </w:t>
      </w:r>
      <w:r w:rsidR="00697481" w:rsidRPr="00F3492A">
        <w:t>Scope</w:t>
      </w:r>
    </w:p>
    <w:p w14:paraId="6919A6A6" w14:textId="13D42CF8" w:rsidR="00B46266" w:rsidRPr="00F3492A" w:rsidRDefault="00B46266" w:rsidP="00834B94">
      <w:pPr>
        <w:pStyle w:val="Heading2"/>
      </w:pPr>
      <w:r w:rsidRPr="00F3492A">
        <w:t>0.0.1 Introduction</w:t>
      </w:r>
    </w:p>
    <w:p w14:paraId="4269E5FE" w14:textId="26331A17" w:rsidR="005D0C29" w:rsidRPr="00F3492A" w:rsidRDefault="005D0C29" w:rsidP="00636658">
      <w:r w:rsidRPr="00F3492A">
        <w:t>T</w:t>
      </w:r>
      <w:r w:rsidR="001136FA" w:rsidRPr="00F3492A">
        <w:t>e</w:t>
      </w:r>
      <w:r w:rsidRPr="00F3492A">
        <w:t xml:space="preserve">st </w:t>
      </w:r>
      <w:r w:rsidR="001136FA" w:rsidRPr="00F3492A">
        <w:t>M</w:t>
      </w:r>
      <w:r w:rsidRPr="00F3492A">
        <w:t>odule</w:t>
      </w:r>
      <w:r w:rsidR="001136FA" w:rsidRPr="00F3492A">
        <w:t xml:space="preserve"> 0</w:t>
      </w:r>
      <w:r w:rsidRPr="00F3492A">
        <w:t xml:space="preserve"> is </w:t>
      </w:r>
      <w:r w:rsidR="001136FA" w:rsidRPr="00F3492A">
        <w:t>not like</w:t>
      </w:r>
      <w:r w:rsidRPr="00F3492A">
        <w:t xml:space="preserve"> the remaining test modules because its primary purpose is to serve as a</w:t>
      </w:r>
      <w:r w:rsidR="00E84E75" w:rsidRPr="00F3492A">
        <w:t xml:space="preserve"> preliminary</w:t>
      </w:r>
      <w:r w:rsidRPr="00F3492A">
        <w:t xml:space="preserve"> familiarisation and training exercise </w:t>
      </w:r>
      <w:r w:rsidR="00B46266" w:rsidRPr="00F3492A">
        <w:t xml:space="preserve">between the supplier and the test centre, </w:t>
      </w:r>
      <w:r w:rsidR="00E84E75" w:rsidRPr="00F3492A">
        <w:t>prior to</w:t>
      </w:r>
      <w:r w:rsidRPr="00F3492A">
        <w:t xml:space="preserve"> undertaking MoReq2010</w:t>
      </w:r>
      <w:r w:rsidRPr="00F3492A">
        <w:rPr>
          <w:vertAlign w:val="superscript"/>
        </w:rPr>
        <w:t>®</w:t>
      </w:r>
      <w:r w:rsidRPr="00F3492A">
        <w:t xml:space="preserve"> testing. During this test module the supplier </w:t>
      </w:r>
      <w:r w:rsidR="001136FA" w:rsidRPr="00F3492A">
        <w:t xml:space="preserve">is able to </w:t>
      </w:r>
      <w:r w:rsidRPr="00F3492A">
        <w:t xml:space="preserve">demonstrate the features of its MCRS solution </w:t>
      </w:r>
      <w:r w:rsidR="001136FA" w:rsidRPr="00F3492A">
        <w:t>while</w:t>
      </w:r>
      <w:r w:rsidRPr="00F3492A">
        <w:t xml:space="preserve"> the test centre is allowed the opportunity to </w:t>
      </w:r>
      <w:r w:rsidR="00E84E75" w:rsidRPr="00F3492A">
        <w:t>explore the test system more broadly than is possible through the test modules that follow.</w:t>
      </w:r>
      <w:r w:rsidRPr="00F3492A">
        <w:t xml:space="preserve"> </w:t>
      </w:r>
      <w:r w:rsidR="00B46266" w:rsidRPr="00F3492A">
        <w:t>Note that test centre representatives, not supplier representatives, should take the roles of test system operators for this and all subsequent test modules.</w:t>
      </w:r>
    </w:p>
    <w:p w14:paraId="4DCDF1B2" w14:textId="48945B4D" w:rsidR="00B46266" w:rsidRPr="00F3492A" w:rsidRDefault="00B46266" w:rsidP="00834B94">
      <w:pPr>
        <w:pStyle w:val="Heading2"/>
      </w:pPr>
      <w:r w:rsidRPr="00F3492A">
        <w:t>0.0.2 Learning objectives</w:t>
      </w:r>
    </w:p>
    <w:p w14:paraId="3BE5C67C" w14:textId="2F82DD6E" w:rsidR="00B46266" w:rsidRPr="00F3492A" w:rsidRDefault="00B46266" w:rsidP="00636658">
      <w:r w:rsidRPr="00F3492A">
        <w:t>Because MoReq2010</w:t>
      </w:r>
      <w:r w:rsidRPr="00F3492A">
        <w:rPr>
          <w:vertAlign w:val="superscript"/>
        </w:rPr>
        <w:t>®</w:t>
      </w:r>
      <w:r w:rsidRPr="00F3492A">
        <w:t xml:space="preserve"> encourages MCRS solutions to be developed and submitted for testing in many different forms it is important that the test centre is able to understand </w:t>
      </w:r>
      <w:r w:rsidR="001136FA" w:rsidRPr="00F3492A">
        <w:t xml:space="preserve">quickly </w:t>
      </w:r>
      <w:r w:rsidRPr="00F3492A">
        <w:t xml:space="preserve">how </w:t>
      </w:r>
      <w:r w:rsidR="001136FA" w:rsidRPr="00F3492A">
        <w:t>the particular solution works and how important concepts, such as services, entities and functions are realised and implemented within the supplier’s solution.</w:t>
      </w:r>
    </w:p>
    <w:p w14:paraId="4A758F70" w14:textId="7C66A6FB" w:rsidR="001136FA" w:rsidRPr="00F3492A" w:rsidRDefault="001136FA" w:rsidP="00636658">
      <w:r w:rsidRPr="00F3492A">
        <w:t>To accomplish this, Test Module 0 sets learning objectives for each test case</w:t>
      </w:r>
      <w:r w:rsidR="0007589F" w:rsidRPr="00F3492A">
        <w:t>, rather than formal post-conditions</w:t>
      </w:r>
      <w:r w:rsidRPr="00F3492A">
        <w:t>. The test system operators should not move on to the next test case until they are confident that they have achieved the learning objectives. During this test module the supplier and test centre representatives are encouraged to collabo</w:t>
      </w:r>
      <w:r w:rsidR="0007589F" w:rsidRPr="00F3492A">
        <w:t>rate together to facilitate the</w:t>
      </w:r>
      <w:r w:rsidRPr="00F3492A">
        <w:t xml:space="preserve"> initial exploration of the </w:t>
      </w:r>
      <w:r w:rsidR="0007589F" w:rsidRPr="00F3492A">
        <w:t xml:space="preserve">depth and breadth of the </w:t>
      </w:r>
      <w:r w:rsidRPr="00F3492A">
        <w:t xml:space="preserve">test system. Later test modules are more </w:t>
      </w:r>
      <w:r w:rsidR="00286B91" w:rsidRPr="00F3492A">
        <w:t>specific</w:t>
      </w:r>
      <w:r w:rsidRPr="00F3492A">
        <w:t xml:space="preserve"> and structured in their approach</w:t>
      </w:r>
      <w:r w:rsidR="00286B91" w:rsidRPr="00F3492A">
        <w:t>, and each test case is either passed or failed</w:t>
      </w:r>
      <w:r w:rsidRPr="00F3492A">
        <w:t>.</w:t>
      </w:r>
    </w:p>
    <w:p w14:paraId="7E7F6CD0" w14:textId="5666FE75" w:rsidR="00B46266" w:rsidRPr="00F3492A" w:rsidRDefault="001C0240" w:rsidP="00834B94">
      <w:pPr>
        <w:pStyle w:val="Heading2"/>
        <w:rPr>
          <w:rFonts w:ascii="Palatino Linotype" w:hAnsi="Palatino Linotype"/>
          <w:color w:val="auto"/>
        </w:rPr>
      </w:pPr>
      <w:r w:rsidRPr="00F3492A">
        <w:t xml:space="preserve">0.0.3 </w:t>
      </w:r>
      <w:r w:rsidR="00B46266" w:rsidRPr="00F3492A">
        <w:t>Interface requirements</w:t>
      </w:r>
      <w:r w:rsidRPr="00F3492A">
        <w:t xml:space="preserve"> and test scripts</w:t>
      </w:r>
    </w:p>
    <w:p w14:paraId="16623591" w14:textId="6C7D4717" w:rsidR="00636658" w:rsidRPr="00F3492A" w:rsidRDefault="00386189" w:rsidP="00636658">
      <w:r w:rsidRPr="00F3492A">
        <w:t>This test module, h</w:t>
      </w:r>
      <w:r w:rsidR="00E84E75" w:rsidRPr="00F3492A">
        <w:t>owever, this is not just an exercise in familiarisation</w:t>
      </w:r>
      <w:r w:rsidRPr="00F3492A">
        <w:t>. T</w:t>
      </w:r>
      <w:r w:rsidR="00E84E75" w:rsidRPr="00F3492A">
        <w:t>he t</w:t>
      </w:r>
      <w:r w:rsidR="00636658" w:rsidRPr="00F3492A">
        <w:t xml:space="preserve">est module </w:t>
      </w:r>
      <w:r w:rsidR="00E84E75" w:rsidRPr="00F3492A">
        <w:t xml:space="preserve">is also designed to ensure that the test centre checks and signs off </w:t>
      </w:r>
      <w:r w:rsidRPr="00F3492A">
        <w:t>each of</w:t>
      </w:r>
      <w:r w:rsidR="00E84E75" w:rsidRPr="00F3492A">
        <w:t xml:space="preserve"> the interface functional </w:t>
      </w:r>
      <w:r w:rsidR="00636658" w:rsidRPr="00F3492A">
        <w:t xml:space="preserve">requirements </w:t>
      </w:r>
      <w:r w:rsidR="00E84E75" w:rsidRPr="00F3492A">
        <w:t>for the solution. The requirements cover</w:t>
      </w:r>
      <w:r w:rsidRPr="00F3492A">
        <w:t>ed by the test case</w:t>
      </w:r>
      <w:r w:rsidR="00E84E75" w:rsidRPr="00F3492A">
        <w:t xml:space="preserve"> are </w:t>
      </w:r>
      <w:r w:rsidR="00636658" w:rsidRPr="00F3492A">
        <w:t>from the following sections of the MoReq2010</w:t>
      </w:r>
      <w:r w:rsidR="00636658" w:rsidRPr="00F3492A">
        <w:rPr>
          <w:vertAlign w:val="superscript"/>
        </w:rPr>
        <w:t>®</w:t>
      </w:r>
      <w:r w:rsidR="00636658" w:rsidRPr="00F3492A">
        <w:t xml:space="preserve"> specification:</w:t>
      </w:r>
    </w:p>
    <w:p w14:paraId="2BE74848" w14:textId="2A540B6D" w:rsidR="00636658" w:rsidRPr="00F3492A" w:rsidRDefault="00636658" w:rsidP="00636658">
      <w:pPr>
        <w:pStyle w:val="ListParagraph"/>
        <w:numPr>
          <w:ilvl w:val="0"/>
          <w:numId w:val="29"/>
        </w:numPr>
        <w:rPr>
          <w:b/>
        </w:rPr>
      </w:pPr>
      <w:r w:rsidRPr="00F3492A">
        <w:rPr>
          <w:b/>
        </w:rPr>
        <w:t>101. Graphical User Interface</w:t>
      </w:r>
    </w:p>
    <w:p w14:paraId="63A41F5C" w14:textId="461DF840" w:rsidR="00636658" w:rsidRPr="00F3492A" w:rsidRDefault="00636658" w:rsidP="00636658">
      <w:pPr>
        <w:pStyle w:val="ListParagraph"/>
        <w:numPr>
          <w:ilvl w:val="0"/>
          <w:numId w:val="29"/>
        </w:numPr>
        <w:rPr>
          <w:b/>
        </w:rPr>
      </w:pPr>
      <w:r w:rsidRPr="00F3492A">
        <w:rPr>
          <w:b/>
        </w:rPr>
        <w:t>102. Application Programming Interface</w:t>
      </w:r>
    </w:p>
    <w:p w14:paraId="786675D1" w14:textId="6AE0854B" w:rsidR="00106766" w:rsidRPr="00F3492A" w:rsidRDefault="00106766" w:rsidP="00636658">
      <w:r w:rsidRPr="00F3492A">
        <w:t>The test module is divided into two sections</w:t>
      </w:r>
      <w:r w:rsidR="00AE38FA" w:rsidRPr="00F3492A">
        <w:t xml:space="preserve"> each with its own individual script. Part A c</w:t>
      </w:r>
      <w:r w:rsidRPr="00F3492A">
        <w:t>overs</w:t>
      </w:r>
      <w:r w:rsidR="001043D6" w:rsidRPr="00F3492A">
        <w:t xml:space="preserve"> GUI interfaces and </w:t>
      </w:r>
      <w:r w:rsidR="00AE38FA" w:rsidRPr="00F3492A">
        <w:t>Part B</w:t>
      </w:r>
      <w:r w:rsidR="001043D6" w:rsidRPr="00F3492A">
        <w:t xml:space="preserve"> covers API interfaces. The test centre must work through </w:t>
      </w:r>
      <w:r w:rsidR="00AE38FA" w:rsidRPr="00F3492A">
        <w:t xml:space="preserve">the scripts in </w:t>
      </w:r>
      <w:r w:rsidR="001043D6" w:rsidRPr="00F3492A">
        <w:t>one or both of these sections depending on whether the services and modules to be tested implement a GUI or an API</w:t>
      </w:r>
      <w:r w:rsidR="0051186B" w:rsidRPr="00F3492A">
        <w:t>,</w:t>
      </w:r>
      <w:r w:rsidR="001043D6" w:rsidRPr="00F3492A">
        <w:t xml:space="preserve"> or </w:t>
      </w:r>
      <w:r w:rsidR="00AE38FA" w:rsidRPr="00F3492A">
        <w:t xml:space="preserve">a mixture of </w:t>
      </w:r>
      <w:r w:rsidR="001043D6" w:rsidRPr="00F3492A">
        <w:t>both.</w:t>
      </w:r>
    </w:p>
    <w:p w14:paraId="128C0CA4" w14:textId="5E7F3FF0" w:rsidR="005E25F6" w:rsidRPr="00F3492A" w:rsidRDefault="00AA5160" w:rsidP="005E25F6">
      <w:pPr>
        <w:pStyle w:val="ListParagraph"/>
        <w:numPr>
          <w:ilvl w:val="0"/>
          <w:numId w:val="31"/>
        </w:numPr>
      </w:pPr>
      <w:r w:rsidRPr="00F3492A">
        <w:rPr>
          <w:b/>
        </w:rPr>
        <w:t xml:space="preserve">0.2 </w:t>
      </w:r>
      <w:r w:rsidR="005E25F6" w:rsidRPr="00F3492A">
        <w:rPr>
          <w:b/>
        </w:rPr>
        <w:t>Test script A</w:t>
      </w:r>
      <w:r w:rsidR="005E25F6" w:rsidRPr="00F3492A">
        <w:t xml:space="preserve"> </w:t>
      </w:r>
      <w:r w:rsidRPr="00F3492A">
        <w:t xml:space="preserve">is specifically </w:t>
      </w:r>
      <w:r w:rsidR="005E25F6" w:rsidRPr="00F3492A">
        <w:t xml:space="preserve">for graphical user </w:t>
      </w:r>
      <w:r w:rsidRPr="00F3492A">
        <w:t>interfaces, and</w:t>
      </w:r>
    </w:p>
    <w:p w14:paraId="15DE2265" w14:textId="09C89281" w:rsidR="005E25F6" w:rsidRPr="00F3492A" w:rsidRDefault="00AA5160" w:rsidP="005E25F6">
      <w:pPr>
        <w:pStyle w:val="ListParagraph"/>
        <w:numPr>
          <w:ilvl w:val="0"/>
          <w:numId w:val="31"/>
        </w:numPr>
      </w:pPr>
      <w:r w:rsidRPr="00F3492A">
        <w:rPr>
          <w:b/>
        </w:rPr>
        <w:t xml:space="preserve">0.3 </w:t>
      </w:r>
      <w:r w:rsidR="005E25F6" w:rsidRPr="00F3492A">
        <w:rPr>
          <w:b/>
        </w:rPr>
        <w:t>Test script B</w:t>
      </w:r>
      <w:r w:rsidR="005E25F6" w:rsidRPr="00F3492A">
        <w:t xml:space="preserve"> </w:t>
      </w:r>
      <w:r w:rsidRPr="00F3492A">
        <w:t xml:space="preserve">is specifically </w:t>
      </w:r>
      <w:r w:rsidR="005E25F6" w:rsidRPr="00F3492A">
        <w:t xml:space="preserve">for application programming </w:t>
      </w:r>
      <w:r w:rsidRPr="00F3492A">
        <w:t>interfaces.</w:t>
      </w:r>
    </w:p>
    <w:p w14:paraId="6166341E" w14:textId="6002E51A" w:rsidR="001C0240" w:rsidRPr="00F3492A" w:rsidRDefault="001C0240" w:rsidP="00834B94">
      <w:pPr>
        <w:pStyle w:val="Heading2"/>
      </w:pPr>
      <w:r w:rsidRPr="00F3492A">
        <w:lastRenderedPageBreak/>
        <w:t>0.0.4 When to use this test case</w:t>
      </w:r>
    </w:p>
    <w:p w14:paraId="0536D657" w14:textId="77777777" w:rsidR="001C0240" w:rsidRPr="00F3492A" w:rsidRDefault="001C0240" w:rsidP="001C0240">
      <w:r w:rsidRPr="00F3492A">
        <w:t>This test module should be used as a preliminary module to all types of testing. Whether it is the core services of MoReq2010</w:t>
      </w:r>
      <w:r w:rsidRPr="00F3492A">
        <w:rPr>
          <w:vertAlign w:val="superscript"/>
        </w:rPr>
        <w:t>®</w:t>
      </w:r>
      <w:r w:rsidRPr="00F3492A">
        <w:t xml:space="preserve"> are being tested or extra plug-in or extension modules this test module should always be the first test module to be tested.</w:t>
      </w:r>
    </w:p>
    <w:p w14:paraId="2EEA8BEA" w14:textId="77777777" w:rsidR="001C0240" w:rsidRPr="00F3492A" w:rsidRDefault="00212B7E" w:rsidP="001C0240">
      <w:r w:rsidRPr="00F3492A">
        <w:t>Additional notes are provided to test centres for clarity throughout. From time-to-time the test scripts will be updated; be sure to check that you are using the most up-to-date version of the testing materials.</w:t>
      </w:r>
    </w:p>
    <w:p w14:paraId="04019C03" w14:textId="6020D57B" w:rsidR="00B64BB1" w:rsidRPr="00F3492A" w:rsidRDefault="00B64BB1" w:rsidP="00B64BB1">
      <w:pPr>
        <w:pStyle w:val="Heading2"/>
      </w:pPr>
      <w:r w:rsidRPr="00F3492A">
        <w:t xml:space="preserve">0.0.5 </w:t>
      </w:r>
      <w:r w:rsidR="0067351F" w:rsidRPr="00F3492A">
        <w:t>Documentation of s</w:t>
      </w:r>
      <w:r w:rsidRPr="00F3492A">
        <w:t>ignificant behaviour</w:t>
      </w:r>
      <w:r w:rsidR="0067351F" w:rsidRPr="00F3492A">
        <w:t>s</w:t>
      </w:r>
    </w:p>
    <w:p w14:paraId="17A2435E" w14:textId="77777777" w:rsidR="0012632A" w:rsidRPr="00F3492A" w:rsidRDefault="00B64BB1" w:rsidP="00B64BB1">
      <w:r w:rsidRPr="00F3492A">
        <w:t>From time to time situations will occur during familiarisation, training and testing which deviate from the expected behaviour of the system in particular circumstances. This may include aspects of the system as observed by the test centre that are not clear from the information provided in the pre-qua</w:t>
      </w:r>
      <w:r w:rsidR="0012632A" w:rsidRPr="00F3492A">
        <w:t>lification questionnaire (PQQ).</w:t>
      </w:r>
    </w:p>
    <w:p w14:paraId="1AB24539" w14:textId="63FA190B" w:rsidR="00B64BB1" w:rsidRPr="00F3492A" w:rsidRDefault="0012632A" w:rsidP="00B64BB1">
      <w:r w:rsidRPr="00F3492A">
        <w:t xml:space="preserve">Any such significant or special behaviour that is observed, including but not limited to observed inconsistencies or omissions, should be fully documented by the test centre and included in the test report in section </w:t>
      </w:r>
      <w:r w:rsidRPr="00F3492A">
        <w:rPr>
          <w:b/>
        </w:rPr>
        <w:t>0.1.5 Description and screenshots of any significant/special behaviour</w:t>
      </w:r>
      <w:r w:rsidRPr="00F3492A">
        <w:t>. Test centres are encouraged to include screenshots where possible to add clarity to the observation.</w:t>
      </w:r>
    </w:p>
    <w:p w14:paraId="48F850CF" w14:textId="27D672B3" w:rsidR="00212B7E" w:rsidRPr="00F3492A" w:rsidRDefault="00212B7E" w:rsidP="00636658"/>
    <w:p w14:paraId="5CEA0BF7" w14:textId="77777777" w:rsidR="002E5B44" w:rsidRPr="00F3492A" w:rsidRDefault="002E5B44" w:rsidP="002E5B44">
      <w:pPr>
        <w:pageBreakBefore/>
      </w:pPr>
    </w:p>
    <w:p w14:paraId="19D9D860" w14:textId="77777777" w:rsidR="002E5B44" w:rsidRPr="00F3492A" w:rsidRDefault="002E5B44" w:rsidP="002E5B44"/>
    <w:p w14:paraId="554EA5F4" w14:textId="77777777" w:rsidR="002E5B44" w:rsidRPr="00F3492A" w:rsidRDefault="002E5B44" w:rsidP="002E5B44"/>
    <w:p w14:paraId="45415BA1" w14:textId="77777777" w:rsidR="002E5B44" w:rsidRPr="00F3492A" w:rsidRDefault="002E5B44" w:rsidP="002E5B44"/>
    <w:p w14:paraId="77650F18" w14:textId="77777777" w:rsidR="002E5B44" w:rsidRPr="00F3492A" w:rsidRDefault="002E5B44" w:rsidP="002E5B44"/>
    <w:p w14:paraId="7B01033A" w14:textId="77777777" w:rsidR="002E5B44" w:rsidRPr="00F3492A" w:rsidRDefault="002E5B44" w:rsidP="002E5B44"/>
    <w:p w14:paraId="70E5BD7B" w14:textId="77777777" w:rsidR="002E5B44" w:rsidRPr="00F3492A" w:rsidRDefault="002E5B44" w:rsidP="002E5B44"/>
    <w:p w14:paraId="38A309CD" w14:textId="77777777" w:rsidR="002E5B44" w:rsidRPr="00F3492A" w:rsidRDefault="002E5B44" w:rsidP="002E5B44"/>
    <w:p w14:paraId="61BBC986" w14:textId="77777777" w:rsidR="002E5B44" w:rsidRPr="00F3492A" w:rsidRDefault="002E5B44" w:rsidP="002E5B44"/>
    <w:p w14:paraId="7C2F0187" w14:textId="77777777" w:rsidR="002E5B44" w:rsidRPr="00F3492A" w:rsidRDefault="002E5B44" w:rsidP="002E5B44"/>
    <w:p w14:paraId="325A8ECE" w14:textId="77777777" w:rsidR="002E5B44" w:rsidRPr="00F3492A" w:rsidRDefault="002E5B44" w:rsidP="002E5B44">
      <w:pPr>
        <w:jc w:val="center"/>
      </w:pPr>
      <w:r w:rsidRPr="00F3492A">
        <w:rPr>
          <w:noProof/>
        </w:rPr>
        <w:drawing>
          <wp:inline distT="0" distB="0" distL="0" distR="0" wp14:anchorId="6127147C" wp14:editId="3349C5EB">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B5A766" w14:textId="27CB183D" w:rsidR="002E5B44" w:rsidRPr="00F3492A" w:rsidRDefault="002E5B44" w:rsidP="002E5B44">
      <w:pPr>
        <w:pStyle w:val="Heading1"/>
        <w:pageBreakBefore w:val="0"/>
        <w:jc w:val="center"/>
      </w:pPr>
      <w:r w:rsidRPr="00F3492A">
        <w:t xml:space="preserve">TEST MODULE </w:t>
      </w:r>
      <w:r w:rsidR="001F271F" w:rsidRPr="00F3492A">
        <w:t>0</w:t>
      </w:r>
      <w:r w:rsidRPr="00F3492A">
        <w:t xml:space="preserve">: </w:t>
      </w:r>
      <w:r w:rsidR="001F271F" w:rsidRPr="00F3492A">
        <w:t>FAMILIARI</w:t>
      </w:r>
      <w:r w:rsidR="00B46266" w:rsidRPr="00F3492A">
        <w:t>SATION</w:t>
      </w:r>
      <w:r w:rsidR="001F271F" w:rsidRPr="00F3492A">
        <w:t xml:space="preserve"> AND TRAINING</w:t>
      </w:r>
    </w:p>
    <w:p w14:paraId="4CB85AFC" w14:textId="4FEE5EBF" w:rsidR="002E5B44" w:rsidRPr="00F3492A" w:rsidRDefault="002E5B44" w:rsidP="0035046B">
      <w:pPr>
        <w:pStyle w:val="Input2"/>
        <w:jc w:val="center"/>
      </w:pPr>
      <w:r w:rsidRPr="00F3492A">
        <w:t>(To be completed by the test centre)</w:t>
      </w:r>
    </w:p>
    <w:p w14:paraId="57875D2C" w14:textId="77777777" w:rsidR="002E5B44" w:rsidRPr="00F3492A" w:rsidRDefault="002E5B44" w:rsidP="002E5B44"/>
    <w:p w14:paraId="7F0E42D6" w14:textId="012AB4B5" w:rsidR="002E5B44" w:rsidRPr="00F3492A" w:rsidRDefault="002E5B44" w:rsidP="002E5B44">
      <w:pPr>
        <w:spacing w:before="0" w:after="0"/>
        <w:jc w:val="left"/>
      </w:pPr>
    </w:p>
    <w:p w14:paraId="5FF411A4" w14:textId="15E53021" w:rsidR="003B347A" w:rsidRPr="00F3492A" w:rsidRDefault="00334084" w:rsidP="00834B94">
      <w:pPr>
        <w:pStyle w:val="Heading1"/>
        <w:numPr>
          <w:ilvl w:val="1"/>
          <w:numId w:val="32"/>
        </w:numPr>
      </w:pPr>
      <w:r w:rsidRPr="00F3492A">
        <w:lastRenderedPageBreak/>
        <w:t>Observations</w:t>
      </w:r>
    </w:p>
    <w:p w14:paraId="22356946" w14:textId="7614571A" w:rsidR="00AF428F" w:rsidRPr="00F3492A" w:rsidRDefault="00AF428F" w:rsidP="00736D5A">
      <w:pPr>
        <w:pStyle w:val="Instruction"/>
      </w:pPr>
      <w:r w:rsidRPr="00F3492A">
        <w:t>To be completed by the test centre</w:t>
      </w:r>
    </w:p>
    <w:p w14:paraId="594CB770" w14:textId="7899B987" w:rsidR="00834B94" w:rsidRPr="00F3492A" w:rsidRDefault="00834B94" w:rsidP="00834B94">
      <w:pPr>
        <w:pStyle w:val="Heading2"/>
      </w:pPr>
      <w:r w:rsidRPr="00F3492A">
        <w:t>0.1.1 Identification</w:t>
      </w:r>
    </w:p>
    <w:p w14:paraId="1D078CE4" w14:textId="77777777" w:rsidR="00CE6F8F" w:rsidRPr="00F3492A" w:rsidRDefault="00CE6F8F" w:rsidP="00331543">
      <w:pPr>
        <w:pStyle w:val="Input1"/>
      </w:pPr>
      <w:r w:rsidRPr="00F3492A">
        <w:t>Supplier name</w:t>
      </w:r>
    </w:p>
    <w:p w14:paraId="45B4D08F" w14:textId="77777777" w:rsidR="00CE6F8F" w:rsidRPr="00F3492A" w:rsidRDefault="00CE6F8F" w:rsidP="00CE6F8F"/>
    <w:p w14:paraId="44B1CD99" w14:textId="77777777" w:rsidR="00CE6F8F" w:rsidRPr="00F3492A" w:rsidRDefault="00CE6F8F" w:rsidP="00331543">
      <w:pPr>
        <w:pStyle w:val="Input1"/>
      </w:pPr>
      <w:r w:rsidRPr="00F3492A">
        <w:t>Product name and version</w:t>
      </w:r>
    </w:p>
    <w:p w14:paraId="742943A4" w14:textId="77777777" w:rsidR="00CE6F8F" w:rsidRPr="00F3492A" w:rsidRDefault="00CE6F8F" w:rsidP="00CE6F8F"/>
    <w:p w14:paraId="6E14DB58" w14:textId="77777777" w:rsidR="00CE6F8F" w:rsidRPr="00F3492A" w:rsidRDefault="00CE6F8F" w:rsidP="00331543">
      <w:pPr>
        <w:pStyle w:val="Input1"/>
      </w:pPr>
      <w:r w:rsidRPr="00F3492A">
        <w:t>Test centre name</w:t>
      </w:r>
    </w:p>
    <w:p w14:paraId="312FA70C" w14:textId="77777777" w:rsidR="00CE6F8F" w:rsidRPr="00F3492A" w:rsidRDefault="00CE6F8F" w:rsidP="00CE6F8F"/>
    <w:p w14:paraId="27A76D0E" w14:textId="77777777" w:rsidR="00CE6F8F" w:rsidRPr="00F3492A" w:rsidRDefault="00CE6F8F" w:rsidP="00331543">
      <w:pPr>
        <w:pStyle w:val="Input1"/>
      </w:pPr>
      <w:r w:rsidRPr="00F3492A">
        <w:t>Date of test</w:t>
      </w:r>
    </w:p>
    <w:p w14:paraId="5D0F8B2D" w14:textId="77777777" w:rsidR="00CE6F8F" w:rsidRPr="00F3492A" w:rsidRDefault="00CE6F8F" w:rsidP="00CE6F8F"/>
    <w:p w14:paraId="385B1610" w14:textId="77777777" w:rsidR="00CE6F8F" w:rsidRPr="00F3492A" w:rsidRDefault="00CE6F8F" w:rsidP="00331543">
      <w:pPr>
        <w:pStyle w:val="Input1"/>
      </w:pPr>
      <w:r w:rsidRPr="00F3492A">
        <w:t>Test location</w:t>
      </w:r>
    </w:p>
    <w:p w14:paraId="196A400D" w14:textId="77777777" w:rsidR="00CE6F8F" w:rsidRPr="00F3492A" w:rsidRDefault="00CE6F8F" w:rsidP="00CE6F8F"/>
    <w:p w14:paraId="6399EE59" w14:textId="7944B986" w:rsidR="00CE6F8F" w:rsidRPr="00F3492A" w:rsidRDefault="00CE6F8F" w:rsidP="00331543">
      <w:pPr>
        <w:pStyle w:val="Input1"/>
      </w:pPr>
      <w:r w:rsidRPr="00F3492A">
        <w:t>Supplier representative(s) present</w:t>
      </w:r>
      <w:r w:rsidR="00E9477C" w:rsidRPr="00F3492A">
        <w:t xml:space="preserve"> during testing</w:t>
      </w:r>
    </w:p>
    <w:p w14:paraId="2359C0D9" w14:textId="77777777" w:rsidR="00CE6F8F" w:rsidRPr="00F3492A" w:rsidRDefault="00CE6F8F" w:rsidP="00CE6F8F"/>
    <w:p w14:paraId="3980266F" w14:textId="5C8E31E7" w:rsidR="00CE6F8F" w:rsidRPr="00F3492A" w:rsidRDefault="00CE6F8F" w:rsidP="00331543">
      <w:pPr>
        <w:pStyle w:val="Input1"/>
      </w:pPr>
      <w:r w:rsidRPr="00F3492A">
        <w:t>Test centre representative(s) present</w:t>
      </w:r>
      <w:r w:rsidR="00E9477C" w:rsidRPr="00F3492A">
        <w:t xml:space="preserve"> during testing</w:t>
      </w:r>
    </w:p>
    <w:p w14:paraId="044F3988" w14:textId="77777777" w:rsidR="00CE6F8F" w:rsidRPr="00F3492A" w:rsidRDefault="00CE6F8F" w:rsidP="00CE6F8F"/>
    <w:p w14:paraId="1A1AF17C" w14:textId="561D5E3B" w:rsidR="00CE6F8F" w:rsidRPr="00F3492A" w:rsidRDefault="00CE6F8F" w:rsidP="00331543">
      <w:pPr>
        <w:pStyle w:val="Input1"/>
      </w:pPr>
      <w:r w:rsidRPr="00F3492A">
        <w:t>DLM Forum observer(s) present</w:t>
      </w:r>
      <w:r w:rsidR="00E9477C" w:rsidRPr="00F3492A">
        <w:t xml:space="preserve"> during testing</w:t>
      </w:r>
    </w:p>
    <w:p w14:paraId="16AEDCF2" w14:textId="77777777" w:rsidR="00CE6F8F" w:rsidRPr="00F3492A" w:rsidRDefault="00CE6F8F" w:rsidP="00CE6F8F"/>
    <w:p w14:paraId="3388035E" w14:textId="53B28EF2" w:rsidR="00DA4098" w:rsidRPr="00F3492A" w:rsidRDefault="00DA4098" w:rsidP="00DA4098">
      <w:pPr>
        <w:pStyle w:val="Input1"/>
      </w:pPr>
      <w:r w:rsidRPr="00F3492A">
        <w:t>Test system technical architecture, hardware, software and operating system(s)</w:t>
      </w:r>
    </w:p>
    <w:p w14:paraId="7E38DB88" w14:textId="77777777" w:rsidR="00DA4098" w:rsidRPr="00F3492A" w:rsidRDefault="00DA4098" w:rsidP="00DA4098"/>
    <w:p w14:paraId="223E3B29" w14:textId="77777777" w:rsidR="00EC2A6F" w:rsidRPr="00F3492A" w:rsidRDefault="00EC2A6F" w:rsidP="00DA4098"/>
    <w:p w14:paraId="0BEE4938" w14:textId="77777777" w:rsidR="00EC2A6F" w:rsidRPr="00F3492A" w:rsidRDefault="00EC2A6F" w:rsidP="00EC2A6F">
      <w:pPr>
        <w:pStyle w:val="Input1"/>
      </w:pPr>
      <w:r w:rsidRPr="00F3492A">
        <w:t>Purpose of familiarisation</w:t>
      </w:r>
    </w:p>
    <w:p w14:paraId="4F7BA43D" w14:textId="77777777" w:rsidR="00EC2A6F" w:rsidRPr="00F3492A" w:rsidRDefault="00EC2A6F" w:rsidP="00EC2A6F">
      <w:pPr>
        <w:pStyle w:val="Input2"/>
      </w:pPr>
      <w:r w:rsidRPr="00F3492A">
        <w:t>This test module was completed prior to</w:t>
      </w:r>
    </w:p>
    <w:p w14:paraId="55588928" w14:textId="77777777" w:rsidR="00EC2A6F" w:rsidRPr="00F3492A" w:rsidRDefault="00EC2A6F" w:rsidP="00EC2A6F">
      <w:pPr>
        <w:pStyle w:val="Input3"/>
      </w:pPr>
      <w:r w:rsidRPr="00F3492A">
        <w:rPr>
          <w:sz w:val="26"/>
          <w:szCs w:val="26"/>
        </w:rPr>
        <w:sym w:font="Wingdings" w:char="F06F"/>
      </w:r>
      <w:r w:rsidRPr="00F3492A">
        <w:t xml:space="preserve"> Testing of core services (with extra modules)</w:t>
      </w:r>
    </w:p>
    <w:p w14:paraId="4092AAEF" w14:textId="77777777" w:rsidR="00EC2A6F" w:rsidRPr="00F3492A" w:rsidRDefault="00EC2A6F" w:rsidP="00EC2A6F">
      <w:pPr>
        <w:pStyle w:val="Input2"/>
      </w:pPr>
      <w:r w:rsidRPr="00F3492A">
        <w:t>OR</w:t>
      </w:r>
    </w:p>
    <w:p w14:paraId="55B45FC6" w14:textId="77777777" w:rsidR="00EC2A6F" w:rsidRPr="00F3492A" w:rsidRDefault="00EC2A6F" w:rsidP="00EC2A6F">
      <w:pPr>
        <w:pStyle w:val="Input3"/>
      </w:pPr>
      <w:r w:rsidRPr="00F3492A">
        <w:rPr>
          <w:sz w:val="26"/>
          <w:szCs w:val="26"/>
        </w:rPr>
        <w:sym w:font="Wingdings" w:char="F06F"/>
      </w:r>
      <w:r w:rsidRPr="00F3492A">
        <w:t xml:space="preserve"> Testing of extra module(s) only</w:t>
      </w:r>
    </w:p>
    <w:p w14:paraId="58F32CED" w14:textId="14B9AFAD" w:rsidR="00E9477C" w:rsidRPr="00F3492A" w:rsidRDefault="00E9477C" w:rsidP="00331543">
      <w:pPr>
        <w:pStyle w:val="Input1"/>
      </w:pPr>
      <w:r w:rsidRPr="00F3492A">
        <w:lastRenderedPageBreak/>
        <w:t>Additional remarks or observations</w:t>
      </w:r>
      <w:r w:rsidR="001603E5" w:rsidRPr="00F3492A">
        <w:t xml:space="preserve"> prior to commencing testing</w:t>
      </w:r>
    </w:p>
    <w:p w14:paraId="040F5F7C" w14:textId="77777777" w:rsidR="00E9477C" w:rsidRPr="00F3492A" w:rsidRDefault="00E9477C" w:rsidP="00E9477C"/>
    <w:p w14:paraId="323CB83B" w14:textId="61631C46" w:rsidR="0008693D" w:rsidRPr="00F3492A" w:rsidRDefault="00126F89" w:rsidP="0008693D">
      <w:pPr>
        <w:pStyle w:val="Heading2"/>
        <w:pageBreakBefore/>
      </w:pPr>
      <w:r w:rsidRPr="00F3492A">
        <w:lastRenderedPageBreak/>
        <w:t>0.1.2 Learning objectives checklist</w:t>
      </w:r>
    </w:p>
    <w:p w14:paraId="7847B560" w14:textId="7C77FD17" w:rsidR="00511C68" w:rsidRPr="00F3492A" w:rsidRDefault="00511C68" w:rsidP="00736D5A">
      <w:pPr>
        <w:pStyle w:val="Instruction"/>
      </w:pPr>
      <w:r w:rsidRPr="00F3492A">
        <w:t xml:space="preserve">Fill in with </w:t>
      </w:r>
      <w:r w:rsidRPr="00F3492A">
        <w:rPr>
          <w:color w:val="auto"/>
          <w:sz w:val="26"/>
          <w:szCs w:val="26"/>
        </w:rPr>
        <w:sym w:font="Wingdings" w:char="F0FE"/>
      </w:r>
      <w:r w:rsidRPr="00F3492A">
        <w:t xml:space="preserve"> or </w:t>
      </w:r>
      <w:r w:rsidRPr="00F3492A">
        <w:rPr>
          <w:color w:val="auto"/>
          <w:sz w:val="26"/>
          <w:szCs w:val="26"/>
        </w:rPr>
        <w:sym w:font="Wingdings" w:char="F0FD"/>
      </w:r>
      <w:r w:rsidRPr="00F3492A">
        <w:t xml:space="preserve"> to ensure all learning objectives are met</w:t>
      </w:r>
    </w:p>
    <w:p w14:paraId="5E74781D" w14:textId="77777777" w:rsidR="0008693D" w:rsidRPr="00F3492A" w:rsidRDefault="0008693D" w:rsidP="0008693D">
      <w:pPr>
        <w:pStyle w:val="Input1"/>
      </w:pPr>
      <w:r w:rsidRPr="00F3492A">
        <w:t>Test system operator(s) for these test cases</w:t>
      </w:r>
    </w:p>
    <w:p w14:paraId="3530D1B8" w14:textId="77777777" w:rsidR="0008693D" w:rsidRPr="00F3492A" w:rsidRDefault="0008693D" w:rsidP="0008693D"/>
    <w:p w14:paraId="7FFCA062" w14:textId="1DE4A31A" w:rsidR="0008693D" w:rsidRPr="00F3492A" w:rsidRDefault="0008693D" w:rsidP="0008693D">
      <w:pPr>
        <w:pStyle w:val="Input1"/>
      </w:pPr>
      <w:r w:rsidRPr="00F3492A">
        <w:t>Learning objectives</w:t>
      </w:r>
      <w:r w:rsidR="00536FC4" w:rsidRPr="00F3492A">
        <w:t xml:space="preserve"> accomplished</w:t>
      </w:r>
    </w:p>
    <w:p w14:paraId="19A1D760" w14:textId="46DE7BD8" w:rsidR="0008693D" w:rsidRPr="00F3492A" w:rsidRDefault="0008693D" w:rsidP="0008693D">
      <w:pPr>
        <w:pStyle w:val="Input3"/>
        <w:ind w:left="360" w:hanging="360"/>
      </w:pPr>
      <w:r w:rsidRPr="00F3492A">
        <w:rPr>
          <w:sz w:val="26"/>
          <w:szCs w:val="26"/>
        </w:rPr>
        <w:sym w:font="Wingdings" w:char="F06F"/>
      </w:r>
      <w:r w:rsidRPr="00F3492A">
        <w:tab/>
      </w:r>
      <w:r w:rsidR="009A6C4C" w:rsidRPr="00F3492A">
        <w:t>Understand how users are authenticated and how they access the test system</w:t>
      </w:r>
    </w:p>
    <w:p w14:paraId="70D03671" w14:textId="1282246F" w:rsidR="0008693D" w:rsidRPr="00F3492A" w:rsidRDefault="00AF428F" w:rsidP="0008693D">
      <w:pPr>
        <w:pStyle w:val="Input3"/>
        <w:ind w:left="360" w:hanging="360"/>
      </w:pPr>
      <w:r w:rsidRPr="00F3492A">
        <w:rPr>
          <w:sz w:val="26"/>
          <w:szCs w:val="26"/>
        </w:rPr>
        <w:sym w:font="Wingdings" w:char="F06F"/>
      </w:r>
      <w:r w:rsidR="0008693D" w:rsidRPr="00F3492A">
        <w:tab/>
      </w:r>
      <w:r w:rsidR="009A6C4C" w:rsidRPr="00F3492A">
        <w:t>Understand how the test system represents services within its architecture</w:t>
      </w:r>
    </w:p>
    <w:p w14:paraId="7EC59292" w14:textId="18B3D364" w:rsidR="0008693D" w:rsidRPr="00F3492A" w:rsidRDefault="00AF428F" w:rsidP="0008693D">
      <w:pPr>
        <w:pStyle w:val="Input3"/>
        <w:ind w:left="360" w:hanging="360"/>
      </w:pPr>
      <w:r w:rsidRPr="00F3492A">
        <w:rPr>
          <w:sz w:val="26"/>
          <w:szCs w:val="26"/>
        </w:rPr>
        <w:sym w:font="Wingdings" w:char="F06F"/>
      </w:r>
      <w:r w:rsidR="0008693D" w:rsidRPr="00F3492A">
        <w:tab/>
      </w:r>
      <w:r w:rsidR="00305552" w:rsidRPr="00F3492A">
        <w:t>Understand how the test system implements the concept of “browsing”</w:t>
      </w:r>
    </w:p>
    <w:p w14:paraId="68B308B9" w14:textId="77777777" w:rsidR="000D3E0A" w:rsidRPr="00F3492A" w:rsidRDefault="00AF428F" w:rsidP="000D3E0A">
      <w:pPr>
        <w:pStyle w:val="Input3"/>
        <w:ind w:left="360" w:hanging="360"/>
      </w:pPr>
      <w:r w:rsidRPr="00F3492A">
        <w:rPr>
          <w:sz w:val="26"/>
          <w:szCs w:val="26"/>
        </w:rPr>
        <w:sym w:font="Wingdings" w:char="F06F"/>
      </w:r>
      <w:r w:rsidR="0008693D" w:rsidRPr="00F3492A">
        <w:tab/>
      </w:r>
      <w:r w:rsidR="000D3E0A" w:rsidRPr="00F3492A">
        <w:t>Understand how entities of different entity types are represented in the test system</w:t>
      </w:r>
    </w:p>
    <w:p w14:paraId="376298DE" w14:textId="4D506A48" w:rsidR="000D3E0A" w:rsidRPr="00F3492A" w:rsidRDefault="000D3E0A" w:rsidP="000D3E0A">
      <w:pPr>
        <w:pStyle w:val="Input3"/>
        <w:ind w:left="360" w:hanging="360"/>
      </w:pPr>
      <w:r w:rsidRPr="00F3492A">
        <w:rPr>
          <w:sz w:val="26"/>
          <w:szCs w:val="26"/>
        </w:rPr>
        <w:sym w:font="Wingdings" w:char="F06F"/>
      </w:r>
      <w:r w:rsidRPr="00F3492A">
        <w:tab/>
        <w:t>Understand the relationship between entities and services</w:t>
      </w:r>
      <w:r w:rsidR="008C5321" w:rsidRPr="00F3492A">
        <w:t xml:space="preserve"> in the test system</w:t>
      </w:r>
    </w:p>
    <w:p w14:paraId="24254824" w14:textId="77777777" w:rsidR="00BF565F" w:rsidRPr="00F3492A" w:rsidRDefault="000D3E0A" w:rsidP="00BF565F">
      <w:pPr>
        <w:pStyle w:val="Input3"/>
        <w:ind w:left="360" w:hanging="360"/>
      </w:pPr>
      <w:r w:rsidRPr="00F3492A">
        <w:rPr>
          <w:sz w:val="26"/>
          <w:szCs w:val="26"/>
        </w:rPr>
        <w:sym w:font="Wingdings" w:char="F06F"/>
      </w:r>
      <w:r w:rsidRPr="00F3492A">
        <w:tab/>
      </w:r>
      <w:r w:rsidR="008E7D4D" w:rsidRPr="00F3492A">
        <w:t>Know how to access the metadata, access controls and event history of an entity</w:t>
      </w:r>
    </w:p>
    <w:p w14:paraId="2E0656BF" w14:textId="77777777" w:rsidR="00513755" w:rsidRPr="00F3492A" w:rsidRDefault="000D3E0A" w:rsidP="00513755">
      <w:pPr>
        <w:pStyle w:val="Input3"/>
        <w:ind w:left="360" w:hanging="360"/>
      </w:pPr>
      <w:r w:rsidRPr="00F3492A">
        <w:rPr>
          <w:sz w:val="26"/>
          <w:szCs w:val="26"/>
        </w:rPr>
        <w:sym w:font="Wingdings" w:char="F06F"/>
      </w:r>
      <w:r w:rsidRPr="00F3492A">
        <w:tab/>
      </w:r>
      <w:r w:rsidR="00513755" w:rsidRPr="00F3492A">
        <w:t>Understand how to perform functions on individual entities and where possible collectively on entities</w:t>
      </w:r>
    </w:p>
    <w:p w14:paraId="7B295FEA" w14:textId="77777777" w:rsidR="001F41DA" w:rsidRPr="00F3492A" w:rsidRDefault="00513755" w:rsidP="001F41DA">
      <w:pPr>
        <w:pStyle w:val="Input3"/>
        <w:ind w:left="360" w:hanging="360"/>
      </w:pPr>
      <w:r w:rsidRPr="00F3492A">
        <w:rPr>
          <w:sz w:val="26"/>
          <w:szCs w:val="26"/>
        </w:rPr>
        <w:sym w:font="Wingdings" w:char="F06F"/>
      </w:r>
      <w:r w:rsidRPr="00F3492A">
        <w:tab/>
        <w:t>Understand how the interface provides feedback on functions that are performed</w:t>
      </w:r>
    </w:p>
    <w:p w14:paraId="342F6843" w14:textId="4109ABC9" w:rsidR="00DD6F63" w:rsidRPr="00F3492A" w:rsidRDefault="00DD6F63" w:rsidP="00DD6F63">
      <w:pPr>
        <w:pStyle w:val="Input3"/>
        <w:ind w:left="360" w:hanging="360"/>
      </w:pPr>
      <w:r w:rsidRPr="00F3492A">
        <w:rPr>
          <w:sz w:val="26"/>
          <w:szCs w:val="26"/>
        </w:rPr>
        <w:sym w:font="Wingdings" w:char="F06F"/>
      </w:r>
      <w:r w:rsidRPr="00F3492A">
        <w:tab/>
        <w:t>Understand the relationship between entities, access controls and functions</w:t>
      </w:r>
    </w:p>
    <w:p w14:paraId="628DDC15" w14:textId="77777777" w:rsidR="00693254" w:rsidRPr="00F3492A" w:rsidRDefault="00513755" w:rsidP="00693254">
      <w:pPr>
        <w:pStyle w:val="Input3"/>
        <w:ind w:left="360" w:hanging="360"/>
      </w:pPr>
      <w:r w:rsidRPr="00F3492A">
        <w:rPr>
          <w:sz w:val="26"/>
          <w:szCs w:val="26"/>
        </w:rPr>
        <w:sym w:font="Wingdings" w:char="F06F"/>
      </w:r>
      <w:r w:rsidRPr="00F3492A">
        <w:tab/>
      </w:r>
      <w:r w:rsidR="00693254" w:rsidRPr="00F3492A">
        <w:t>Understand how active entities are differentiated from residual entities in the test system</w:t>
      </w:r>
    </w:p>
    <w:p w14:paraId="0B0FF0F7" w14:textId="77777777" w:rsidR="001123E8" w:rsidRPr="00F3492A" w:rsidRDefault="00693254" w:rsidP="00693254">
      <w:pPr>
        <w:pStyle w:val="Input3"/>
        <w:ind w:left="360" w:hanging="360"/>
      </w:pPr>
      <w:r w:rsidRPr="00F3492A">
        <w:rPr>
          <w:sz w:val="26"/>
          <w:szCs w:val="26"/>
        </w:rPr>
        <w:sym w:font="Wingdings" w:char="F06F"/>
      </w:r>
      <w:r w:rsidRPr="00F3492A">
        <w:tab/>
        <w:t>Understand how entities of different entity types are created and added to the test system</w:t>
      </w:r>
    </w:p>
    <w:p w14:paraId="77410025" w14:textId="67A950DA" w:rsidR="00693254" w:rsidRPr="00F3492A" w:rsidRDefault="001123E8" w:rsidP="00693254">
      <w:pPr>
        <w:pStyle w:val="Input3"/>
        <w:ind w:left="360" w:hanging="360"/>
      </w:pPr>
      <w:r w:rsidRPr="00F3492A">
        <w:rPr>
          <w:sz w:val="26"/>
          <w:szCs w:val="26"/>
        </w:rPr>
        <w:sym w:font="Wingdings" w:char="F06F"/>
      </w:r>
      <w:r w:rsidRPr="00F3492A">
        <w:tab/>
        <w:t>Understand how entities are destroyed</w:t>
      </w:r>
    </w:p>
    <w:p w14:paraId="13AF8893" w14:textId="6EA78835" w:rsidR="00693254" w:rsidRPr="00F3492A" w:rsidRDefault="00693254" w:rsidP="00693254">
      <w:pPr>
        <w:pStyle w:val="Input3"/>
        <w:ind w:left="360" w:hanging="360"/>
      </w:pPr>
      <w:r w:rsidRPr="00F3492A">
        <w:rPr>
          <w:sz w:val="26"/>
          <w:szCs w:val="26"/>
        </w:rPr>
        <w:sym w:font="Wingdings" w:char="F06F"/>
      </w:r>
      <w:r w:rsidRPr="00F3492A">
        <w:tab/>
        <w:t>Understand how the metadata of different entities is modified</w:t>
      </w:r>
    </w:p>
    <w:p w14:paraId="50173011" w14:textId="2C215D5B" w:rsidR="00693254" w:rsidRPr="00F3492A" w:rsidRDefault="00693254" w:rsidP="00693254">
      <w:pPr>
        <w:pStyle w:val="Input3"/>
        <w:ind w:left="360" w:hanging="360"/>
      </w:pPr>
      <w:r w:rsidRPr="00F3492A">
        <w:rPr>
          <w:sz w:val="26"/>
          <w:szCs w:val="26"/>
        </w:rPr>
        <w:sym w:font="Wingdings" w:char="F06F"/>
      </w:r>
      <w:r w:rsidRPr="00F3492A">
        <w:tab/>
        <w:t>Know how to use the test system’s search interface</w:t>
      </w:r>
    </w:p>
    <w:p w14:paraId="03743EF1" w14:textId="77777777" w:rsidR="00F35965" w:rsidRPr="00F3492A" w:rsidRDefault="00693254" w:rsidP="00D77AFB">
      <w:pPr>
        <w:pStyle w:val="Input3"/>
        <w:ind w:left="360" w:hanging="360"/>
        <w:rPr>
          <w:rFonts w:ascii="Palatino Linotype" w:eastAsiaTheme="minorEastAsia" w:hAnsi="Palatino Linotype" w:cstheme="minorBidi"/>
          <w:sz w:val="22"/>
          <w:szCs w:val="24"/>
        </w:rPr>
      </w:pPr>
      <w:r w:rsidRPr="00F3492A">
        <w:rPr>
          <w:sz w:val="26"/>
          <w:szCs w:val="26"/>
        </w:rPr>
        <w:sym w:font="Wingdings" w:char="F06F"/>
      </w:r>
      <w:r w:rsidRPr="00F3492A">
        <w:tab/>
      </w:r>
      <w:r w:rsidR="00513755" w:rsidRPr="00F3492A">
        <w:t>Understand how the interface allows or disallows functions to be performed, depending on access controls and context</w:t>
      </w:r>
    </w:p>
    <w:p w14:paraId="2FEDD492" w14:textId="0EF9E91F" w:rsidR="00D77AFB" w:rsidRPr="00F3492A" w:rsidRDefault="00F35965" w:rsidP="00D77AFB">
      <w:pPr>
        <w:pStyle w:val="Input3"/>
        <w:ind w:left="360" w:hanging="360"/>
      </w:pPr>
      <w:r w:rsidRPr="00F3492A">
        <w:rPr>
          <w:sz w:val="26"/>
          <w:szCs w:val="26"/>
        </w:rPr>
        <w:sym w:font="Wingdings" w:char="F06F"/>
      </w:r>
      <w:r w:rsidRPr="00F3492A">
        <w:tab/>
        <w:t xml:space="preserve">Understand how the test system prevents the modification of read only metadata and restricts the entry of metadata to an appropriate </w:t>
      </w:r>
      <w:proofErr w:type="spellStart"/>
      <w:r w:rsidRPr="00F3492A">
        <w:t>datatype</w:t>
      </w:r>
      <w:proofErr w:type="spellEnd"/>
    </w:p>
    <w:p w14:paraId="5C8588EF" w14:textId="1AE33ECE" w:rsidR="00D77AFB" w:rsidRPr="00F3492A" w:rsidRDefault="00D77AFB" w:rsidP="00D77AFB">
      <w:pPr>
        <w:pStyle w:val="Input3"/>
        <w:ind w:left="360" w:hanging="360"/>
      </w:pPr>
      <w:r w:rsidRPr="00F3492A">
        <w:rPr>
          <w:sz w:val="26"/>
          <w:szCs w:val="26"/>
        </w:rPr>
        <w:sym w:font="Wingdings" w:char="F06F"/>
      </w:r>
      <w:r w:rsidRPr="00F3492A">
        <w:tab/>
      </w:r>
      <w:r w:rsidR="00693254" w:rsidRPr="00F3492A">
        <w:t>Follow</w:t>
      </w:r>
      <w:r w:rsidRPr="00F3492A">
        <w:t xml:space="preserve"> what happens when an error occurs during a function and the feedback provided </w:t>
      </w:r>
      <w:r w:rsidR="00E60044" w:rsidRPr="00F3492A">
        <w:t>to</w:t>
      </w:r>
      <w:r w:rsidRPr="00F3492A">
        <w:t xml:space="preserve"> the user</w:t>
      </w:r>
    </w:p>
    <w:p w14:paraId="2B5A00BD" w14:textId="1364E025" w:rsidR="00D77AFB" w:rsidRPr="00F3492A" w:rsidRDefault="00D77AFB" w:rsidP="00D77AFB">
      <w:pPr>
        <w:pStyle w:val="Input3"/>
        <w:ind w:left="360" w:hanging="360"/>
      </w:pPr>
      <w:r w:rsidRPr="00F3492A">
        <w:rPr>
          <w:sz w:val="26"/>
          <w:szCs w:val="26"/>
        </w:rPr>
        <w:sym w:font="Wingdings" w:char="F06F"/>
      </w:r>
      <w:r w:rsidRPr="00F3492A">
        <w:tab/>
        <w:t xml:space="preserve">Know how extended error information can be accessed by the </w:t>
      </w:r>
      <w:proofErr w:type="gramStart"/>
      <w:r w:rsidRPr="00F3492A">
        <w:t>end user</w:t>
      </w:r>
      <w:proofErr w:type="gramEnd"/>
      <w:r w:rsidRPr="00F3492A">
        <w:t xml:space="preserve"> as well as how it is recorded in the error log</w:t>
      </w:r>
    </w:p>
    <w:p w14:paraId="119D384C" w14:textId="7F0818CB" w:rsidR="00D77AFB" w:rsidRPr="00F3492A" w:rsidRDefault="00D77AFB" w:rsidP="0000086F">
      <w:pPr>
        <w:pStyle w:val="Input3"/>
        <w:ind w:left="360" w:hanging="360"/>
      </w:pPr>
      <w:r w:rsidRPr="00F3492A">
        <w:rPr>
          <w:sz w:val="26"/>
          <w:szCs w:val="26"/>
        </w:rPr>
        <w:sym w:font="Wingdings" w:char="F06F"/>
      </w:r>
      <w:r w:rsidRPr="00F3492A">
        <w:tab/>
      </w:r>
      <w:r w:rsidR="0000086F" w:rsidRPr="00F3492A">
        <w:t>Understand the additional features and functionality provided by the test system</w:t>
      </w:r>
      <w:r w:rsidR="00347AFA" w:rsidRPr="00F3492A">
        <w:t>, such as:</w:t>
      </w:r>
    </w:p>
    <w:p w14:paraId="154E73B7" w14:textId="61274A8C" w:rsidR="00347AFA" w:rsidRPr="00F3492A" w:rsidRDefault="00347AFA" w:rsidP="00347AFA">
      <w:pPr>
        <w:pStyle w:val="Input3"/>
        <w:numPr>
          <w:ilvl w:val="0"/>
          <w:numId w:val="35"/>
        </w:numPr>
      </w:pPr>
      <w:r w:rsidRPr="00F3492A">
        <w:t>In a GUI specialised interfaces intended to facilitate disposal and export</w:t>
      </w:r>
    </w:p>
    <w:p w14:paraId="2EA592B9" w14:textId="0BFA26DF" w:rsidR="00347AFA" w:rsidRPr="00F3492A" w:rsidRDefault="00347AFA" w:rsidP="00347AFA">
      <w:pPr>
        <w:pStyle w:val="Input3"/>
        <w:numPr>
          <w:ilvl w:val="0"/>
          <w:numId w:val="35"/>
        </w:numPr>
      </w:pPr>
      <w:r w:rsidRPr="00F3492A">
        <w:t>In an API asynchronous support for multiple simultaneous users</w:t>
      </w:r>
    </w:p>
    <w:p w14:paraId="7A8DEE47" w14:textId="77777777" w:rsidR="00536FC4" w:rsidRPr="00F3492A" w:rsidRDefault="00D77AFB" w:rsidP="00536FC4">
      <w:pPr>
        <w:pStyle w:val="Input3"/>
        <w:ind w:left="360" w:hanging="360"/>
      </w:pPr>
      <w:r w:rsidRPr="00F3492A">
        <w:rPr>
          <w:sz w:val="26"/>
          <w:szCs w:val="26"/>
        </w:rPr>
        <w:sym w:font="Wingdings" w:char="F06F"/>
      </w:r>
      <w:r w:rsidRPr="00F3492A">
        <w:tab/>
      </w:r>
      <w:r w:rsidR="00536FC4" w:rsidRPr="00F3492A">
        <w:t>Know how to access on line help and assistance, including help with specific functions</w:t>
      </w:r>
    </w:p>
    <w:p w14:paraId="31FB138D" w14:textId="0ADFA918" w:rsidR="00536FC4" w:rsidRPr="00F3492A" w:rsidRDefault="00536FC4" w:rsidP="00536FC4">
      <w:pPr>
        <w:pStyle w:val="Input3"/>
        <w:ind w:left="360" w:hanging="360"/>
      </w:pPr>
      <w:r w:rsidRPr="00F3492A">
        <w:rPr>
          <w:sz w:val="26"/>
          <w:szCs w:val="26"/>
        </w:rPr>
        <w:sym w:font="Wingdings" w:char="F06F"/>
      </w:r>
      <w:r w:rsidRPr="00F3492A">
        <w:tab/>
        <w:t>Know how to access documentation and user guides for the test system</w:t>
      </w:r>
    </w:p>
    <w:p w14:paraId="658FB9F9" w14:textId="77777777" w:rsidR="001123E8" w:rsidRPr="00F3492A" w:rsidRDefault="001123E8" w:rsidP="001123E8"/>
    <w:p w14:paraId="6B4BEA56" w14:textId="298EB197" w:rsidR="00D77AFB" w:rsidRPr="00F3492A" w:rsidRDefault="0008693D" w:rsidP="00A93FB1">
      <w:pPr>
        <w:pStyle w:val="Input1"/>
      </w:pPr>
      <w:r w:rsidRPr="00F3492A">
        <w:lastRenderedPageBreak/>
        <w:t>Additional remarks or observations</w:t>
      </w:r>
      <w:r w:rsidR="00E96E81" w:rsidRPr="00F3492A">
        <w:t xml:space="preserve"> on learning objectives</w:t>
      </w:r>
    </w:p>
    <w:p w14:paraId="4D39B53A" w14:textId="77777777" w:rsidR="00A93FB1" w:rsidRPr="00F3492A" w:rsidRDefault="00A93FB1" w:rsidP="00A93FB1"/>
    <w:p w14:paraId="55DE6C2F" w14:textId="77777777" w:rsidR="001123E8" w:rsidRPr="00F3492A" w:rsidRDefault="001123E8" w:rsidP="00A93FB1"/>
    <w:p w14:paraId="50E92209" w14:textId="77777777" w:rsidR="001123E8" w:rsidRPr="00F3492A" w:rsidRDefault="001123E8" w:rsidP="00A93FB1"/>
    <w:p w14:paraId="478F6D34" w14:textId="64B908A6" w:rsidR="0008693D" w:rsidRPr="00F3492A" w:rsidRDefault="00864A8B" w:rsidP="0008693D">
      <w:pPr>
        <w:pStyle w:val="Heading2"/>
        <w:pageBreakBefore/>
      </w:pPr>
      <w:r w:rsidRPr="00F3492A">
        <w:lastRenderedPageBreak/>
        <w:t>0.1</w:t>
      </w:r>
      <w:r w:rsidR="0008693D" w:rsidRPr="00F3492A">
        <w:t>.3 Test Results for Test Script A</w:t>
      </w:r>
    </w:p>
    <w:p w14:paraId="4F681D6A" w14:textId="0FD47095" w:rsidR="0008693D" w:rsidRPr="00F3492A" w:rsidRDefault="0008693D" w:rsidP="00736D5A">
      <w:pPr>
        <w:pStyle w:val="Instruction"/>
      </w:pPr>
      <w:r w:rsidRPr="00F3492A">
        <w:t xml:space="preserve">Fill in if </w:t>
      </w:r>
      <w:r w:rsidRPr="00F3492A">
        <w:rPr>
          <w:b/>
        </w:rPr>
        <w:t>0.2 Test Script A</w:t>
      </w:r>
      <w:r w:rsidR="00AF428F" w:rsidRPr="00F3492A">
        <w:t xml:space="preserve"> was completed</w:t>
      </w:r>
    </w:p>
    <w:p w14:paraId="645D4D3D" w14:textId="77777777" w:rsidR="0008693D" w:rsidRPr="00F3492A" w:rsidRDefault="0008693D" w:rsidP="0008693D">
      <w:pPr>
        <w:pStyle w:val="Input1"/>
      </w:pPr>
      <w:r w:rsidRPr="00F3492A">
        <w:t>Test system operator(s) for these test cases</w:t>
      </w:r>
    </w:p>
    <w:p w14:paraId="6A6905D5" w14:textId="77777777" w:rsidR="0008693D" w:rsidRPr="00F3492A" w:rsidRDefault="0008693D" w:rsidP="0008693D"/>
    <w:p w14:paraId="5A11B310" w14:textId="77777777" w:rsidR="0008693D" w:rsidRPr="00F3492A" w:rsidRDefault="0008693D" w:rsidP="0008693D">
      <w:pPr>
        <w:pStyle w:val="Input1"/>
        <w:ind w:left="360" w:hanging="360"/>
      </w:pPr>
      <w:r w:rsidRPr="00F3492A">
        <w:t>GUI checklist</w:t>
      </w:r>
    </w:p>
    <w:p w14:paraId="740F6239" w14:textId="77777777" w:rsidR="0008693D" w:rsidRPr="00F3492A" w:rsidRDefault="0008693D" w:rsidP="0008693D">
      <w:pPr>
        <w:pStyle w:val="Input3"/>
        <w:ind w:left="360" w:hanging="360"/>
      </w:pPr>
      <w:r w:rsidRPr="00F3492A">
        <w:rPr>
          <w:sz w:val="26"/>
          <w:szCs w:val="26"/>
        </w:rPr>
        <w:sym w:font="Wingdings" w:char="F06F"/>
      </w:r>
      <w:r w:rsidRPr="00F3492A">
        <w:tab/>
        <w:t xml:space="preserve">The test system implements a GUI compliant with </w:t>
      </w:r>
      <w:r w:rsidRPr="00F3492A">
        <w:rPr>
          <w:b/>
        </w:rPr>
        <w:t>R2.4.6</w:t>
      </w:r>
      <w:r w:rsidRPr="00F3492A">
        <w:t xml:space="preserve"> and </w:t>
      </w:r>
      <w:r w:rsidRPr="00F3492A">
        <w:rPr>
          <w:b/>
        </w:rPr>
        <w:t>R101.4.1</w:t>
      </w:r>
    </w:p>
    <w:p w14:paraId="0D3816C0" w14:textId="77777777" w:rsidR="0008693D" w:rsidRPr="00F3492A" w:rsidRDefault="0008693D" w:rsidP="0008693D">
      <w:pPr>
        <w:pStyle w:val="Input3"/>
        <w:ind w:left="360" w:hanging="360"/>
      </w:pPr>
    </w:p>
    <w:p w14:paraId="3BCD88E9" w14:textId="77777777" w:rsidR="0008693D" w:rsidRPr="00F3492A" w:rsidRDefault="0008693D" w:rsidP="0008693D">
      <w:pPr>
        <w:pStyle w:val="Input3"/>
        <w:ind w:left="360" w:hanging="360"/>
        <w:rPr>
          <w:sz w:val="22"/>
          <w:szCs w:val="22"/>
        </w:rPr>
      </w:pPr>
      <w:r w:rsidRPr="00F3492A">
        <w:rPr>
          <w:sz w:val="22"/>
          <w:szCs w:val="22"/>
        </w:rPr>
        <w:t>During testing…</w:t>
      </w:r>
    </w:p>
    <w:p w14:paraId="570A1F38"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displayed entities consistently compliant with </w:t>
      </w:r>
      <w:r w:rsidRPr="00F3492A">
        <w:rPr>
          <w:b/>
        </w:rPr>
        <w:t>R101.4.2</w:t>
      </w:r>
    </w:p>
    <w:p w14:paraId="3A5C999C"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only</w:t>
      </w:r>
      <w:proofErr w:type="gramEnd"/>
      <w:r w:rsidRPr="00F3492A">
        <w:t xml:space="preserve"> active entities were displayed by default compliant with </w:t>
      </w:r>
      <w:r w:rsidRPr="00F3492A">
        <w:rPr>
          <w:b/>
        </w:rPr>
        <w:t>R101.4.3</w:t>
      </w:r>
    </w:p>
    <w:p w14:paraId="0D7DCF97"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allowed new entities, including records, to be created with </w:t>
      </w:r>
      <w:r w:rsidRPr="00F3492A">
        <w:rPr>
          <w:b/>
        </w:rPr>
        <w:t>R101.4.4</w:t>
      </w:r>
    </w:p>
    <w:p w14:paraId="2E918622"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presented the metadata of entities when they were inspected and facilitated the modification of metadata values compliant with </w:t>
      </w:r>
      <w:r w:rsidRPr="00F3492A">
        <w:rPr>
          <w:b/>
        </w:rPr>
        <w:t>R101.4.5</w:t>
      </w:r>
    </w:p>
    <w:p w14:paraId="1FD39B9F"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automated the entry of metadata values compliant with </w:t>
      </w:r>
      <w:r w:rsidRPr="00F3492A">
        <w:rPr>
          <w:b/>
        </w:rPr>
        <w:t>R101.4.6</w:t>
      </w:r>
    </w:p>
    <w:p w14:paraId="1405F15D"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prevented modification of read only metadata compliant with </w:t>
      </w:r>
      <w:r w:rsidRPr="00F3492A">
        <w:rPr>
          <w:b/>
        </w:rPr>
        <w:t>R101.4.7</w:t>
      </w:r>
    </w:p>
    <w:p w14:paraId="43094504"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facilitated access and update of entity’s ACLs compliant with </w:t>
      </w:r>
      <w:r w:rsidRPr="00F3492A">
        <w:rPr>
          <w:b/>
        </w:rPr>
        <w:t>R101.4.8</w:t>
      </w:r>
    </w:p>
    <w:p w14:paraId="55A98830"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presented visually and logically the relationships between entities and allowed the user to browse these relationships compliant with </w:t>
      </w:r>
      <w:r w:rsidRPr="00F3492A">
        <w:rPr>
          <w:b/>
        </w:rPr>
        <w:t>R101.4.9</w:t>
      </w:r>
    </w:p>
    <w:p w14:paraId="63DA7C31"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see what operations could be performed on entities and which were unavailable by visual inspection compliant with </w:t>
      </w:r>
      <w:r w:rsidRPr="00F3492A">
        <w:rPr>
          <w:b/>
        </w:rPr>
        <w:t>R101.4.10</w:t>
      </w:r>
    </w:p>
    <w:p w14:paraId="4FDB4D13"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access search from any view or screen compliant with </w:t>
      </w:r>
      <w:r w:rsidRPr="00F3492A">
        <w:rPr>
          <w:b/>
        </w:rPr>
        <w:t>R101.4.11</w:t>
      </w:r>
    </w:p>
    <w:p w14:paraId="2B28B39C"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graphically construct search queries compliant with </w:t>
      </w:r>
      <w:r w:rsidRPr="00F3492A">
        <w:rPr>
          <w:b/>
        </w:rPr>
        <w:t>R101.4.12</w:t>
      </w:r>
    </w:p>
    <w:p w14:paraId="537F3C1D"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reorder and configure search results compliant with </w:t>
      </w:r>
      <w:r w:rsidRPr="00F3492A">
        <w:rPr>
          <w:b/>
        </w:rPr>
        <w:t>R101.4.13</w:t>
      </w:r>
    </w:p>
    <w:p w14:paraId="53321993"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save sets of search results as records compliant with </w:t>
      </w:r>
      <w:r w:rsidRPr="00F3492A">
        <w:rPr>
          <w:b/>
        </w:rPr>
        <w:t>R101.4.14</w:t>
      </w:r>
    </w:p>
    <w:p w14:paraId="440BEB9A"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inspect and perform operations on entities directly from search results compliant with </w:t>
      </w:r>
      <w:r w:rsidRPr="00F3492A">
        <w:rPr>
          <w:b/>
        </w:rPr>
        <w:t>R101.4.15</w:t>
      </w:r>
    </w:p>
    <w:p w14:paraId="185A4C90"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user was able to make shortcuts to entities compliant with </w:t>
      </w:r>
      <w:r w:rsidRPr="00F3492A">
        <w:rPr>
          <w:b/>
        </w:rPr>
        <w:t>R101.4.16</w:t>
      </w:r>
    </w:p>
    <w:p w14:paraId="5B37ED14"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allowed selection of sets of entities and bulk operations compliant with </w:t>
      </w:r>
      <w:r w:rsidRPr="00F3492A">
        <w:rPr>
          <w:b/>
        </w:rPr>
        <w:t>R101.4.17</w:t>
      </w:r>
    </w:p>
    <w:p w14:paraId="0B8EFE06" w14:textId="768B29B5" w:rsidR="0008693D" w:rsidRPr="00F3492A" w:rsidRDefault="0008693D" w:rsidP="0008693D">
      <w:pPr>
        <w:pStyle w:val="Input3"/>
        <w:ind w:left="360" w:hanging="360"/>
      </w:pPr>
      <w:r w:rsidRPr="00F3492A">
        <w:rPr>
          <w:sz w:val="26"/>
          <w:szCs w:val="26"/>
        </w:rPr>
        <w:sym w:font="Wingdings" w:char="F06F"/>
      </w:r>
      <w:r w:rsidRPr="00F3492A">
        <w:t xml:space="preserve"> </w:t>
      </w:r>
      <w:r w:rsidRPr="00F3492A">
        <w:tab/>
        <w:t>…</w:t>
      </w:r>
      <w:proofErr w:type="gramStart"/>
      <w:r w:rsidRPr="00F3492A">
        <w:t>the</w:t>
      </w:r>
      <w:proofErr w:type="gramEnd"/>
      <w:r w:rsidRPr="00F3492A">
        <w:t xml:space="preserve"> GUI provided a specialised interface for engaging with the disposal process </w:t>
      </w:r>
      <w:r w:rsidR="00BC3D08" w:rsidRPr="00F3492A">
        <w:t>c</w:t>
      </w:r>
      <w:r w:rsidRPr="00F3492A">
        <w:t xml:space="preserve">ompliant with </w:t>
      </w:r>
      <w:r w:rsidRPr="00F3492A">
        <w:rPr>
          <w:b/>
        </w:rPr>
        <w:t>R101.4.18</w:t>
      </w:r>
    </w:p>
    <w:p w14:paraId="07B3D2EC" w14:textId="77777777"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GUI provided a specialised interface for export compliant with </w:t>
      </w:r>
      <w:r w:rsidRPr="00F3492A">
        <w:rPr>
          <w:b/>
        </w:rPr>
        <w:t>R101.4.19</w:t>
      </w:r>
    </w:p>
    <w:p w14:paraId="18AF57B1" w14:textId="1D2F75F0" w:rsidR="0008693D" w:rsidRPr="00F3492A" w:rsidRDefault="0008693D" w:rsidP="0008693D">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test system provided user feedback on the progress of long operations compliant with </w:t>
      </w:r>
      <w:r w:rsidRPr="00F3492A">
        <w:rPr>
          <w:b/>
        </w:rPr>
        <w:t>R101.4.20</w:t>
      </w:r>
    </w:p>
    <w:p w14:paraId="19C3DE5F" w14:textId="53D0295F" w:rsidR="0008693D" w:rsidRPr="00F3492A" w:rsidRDefault="0008693D" w:rsidP="0008693D">
      <w:pPr>
        <w:pStyle w:val="Input3"/>
        <w:ind w:left="360" w:hanging="360"/>
      </w:pPr>
      <w:r w:rsidRPr="00F3492A">
        <w:rPr>
          <w:sz w:val="26"/>
          <w:szCs w:val="26"/>
        </w:rPr>
        <w:sym w:font="Wingdings" w:char="F06F"/>
      </w:r>
      <w:r w:rsidRPr="00F3492A">
        <w:t xml:space="preserve"> …</w:t>
      </w:r>
      <w:proofErr w:type="gramStart"/>
      <w:r w:rsidRPr="00F3492A">
        <w:t>the</w:t>
      </w:r>
      <w:proofErr w:type="gramEnd"/>
      <w:r w:rsidRPr="00F3492A">
        <w:t xml:space="preserve"> test system provided useful error messages compliant with </w:t>
      </w:r>
      <w:r w:rsidRPr="00F3492A">
        <w:rPr>
          <w:b/>
        </w:rPr>
        <w:t>R101.4.21</w:t>
      </w:r>
    </w:p>
    <w:p w14:paraId="0A36976A" w14:textId="77777777" w:rsidR="0008693D" w:rsidRPr="00F3492A" w:rsidRDefault="0008693D" w:rsidP="0008693D">
      <w:pPr>
        <w:pStyle w:val="Input3"/>
        <w:ind w:left="360" w:hanging="360"/>
        <w:rPr>
          <w:b/>
        </w:rPr>
      </w:pPr>
      <w:r w:rsidRPr="00F3492A">
        <w:rPr>
          <w:sz w:val="26"/>
          <w:szCs w:val="26"/>
        </w:rPr>
        <w:sym w:font="Wingdings" w:char="F06F"/>
      </w:r>
      <w:r w:rsidRPr="00F3492A">
        <w:t xml:space="preserve"> …</w:t>
      </w:r>
      <w:proofErr w:type="gramStart"/>
      <w:r w:rsidRPr="00F3492A">
        <w:t>the</w:t>
      </w:r>
      <w:proofErr w:type="gramEnd"/>
      <w:r w:rsidRPr="00F3492A">
        <w:t xml:space="preserve"> GUI provided easily accessible help consistent with </w:t>
      </w:r>
      <w:r w:rsidRPr="00F3492A">
        <w:rPr>
          <w:b/>
        </w:rPr>
        <w:t>R101.4.22</w:t>
      </w:r>
    </w:p>
    <w:p w14:paraId="6B5B7A1F" w14:textId="77777777" w:rsidR="0008693D" w:rsidRPr="00F3492A" w:rsidRDefault="0008693D" w:rsidP="0008693D"/>
    <w:p w14:paraId="7FC69EB1" w14:textId="623FB4D0" w:rsidR="0008693D" w:rsidRPr="00F3492A" w:rsidRDefault="0008693D" w:rsidP="0008693D">
      <w:pPr>
        <w:pStyle w:val="Input1"/>
      </w:pPr>
      <w:r w:rsidRPr="00F3492A">
        <w:t>Additional remarks or observations</w:t>
      </w:r>
      <w:r w:rsidR="00E96E81" w:rsidRPr="00F3492A">
        <w:t xml:space="preserve"> on test script A</w:t>
      </w:r>
    </w:p>
    <w:p w14:paraId="30BB326B" w14:textId="77777777" w:rsidR="00126F89" w:rsidRPr="00F3492A" w:rsidRDefault="00126F89" w:rsidP="00126F89"/>
    <w:p w14:paraId="188A09B7" w14:textId="77777777" w:rsidR="00126F89" w:rsidRPr="00F3492A" w:rsidRDefault="00126F89" w:rsidP="00126F89"/>
    <w:p w14:paraId="6CC6A39C" w14:textId="3A2D7021" w:rsidR="00834B94" w:rsidRPr="00F3492A" w:rsidRDefault="00864A8B" w:rsidP="00834B94">
      <w:pPr>
        <w:pStyle w:val="Heading2"/>
        <w:pageBreakBefore/>
      </w:pPr>
      <w:r w:rsidRPr="00F3492A">
        <w:lastRenderedPageBreak/>
        <w:t>0.1</w:t>
      </w:r>
      <w:r w:rsidR="00834B94" w:rsidRPr="00F3492A">
        <w:t xml:space="preserve">.4 Test Results for </w:t>
      </w:r>
      <w:r w:rsidR="0008693D" w:rsidRPr="00F3492A">
        <w:t>T</w:t>
      </w:r>
      <w:r w:rsidR="00834B94" w:rsidRPr="00F3492A">
        <w:t xml:space="preserve">est </w:t>
      </w:r>
      <w:r w:rsidR="0008693D" w:rsidRPr="00F3492A">
        <w:t>S</w:t>
      </w:r>
      <w:r w:rsidR="00834B94" w:rsidRPr="00F3492A">
        <w:t>cript B</w:t>
      </w:r>
    </w:p>
    <w:p w14:paraId="14FCDD85" w14:textId="57BF033A" w:rsidR="00604180" w:rsidRPr="00F3492A" w:rsidRDefault="0008693D" w:rsidP="00736D5A">
      <w:pPr>
        <w:pStyle w:val="Instruction"/>
      </w:pPr>
      <w:r w:rsidRPr="00F3492A">
        <w:t>Fill in</w:t>
      </w:r>
      <w:r w:rsidR="00604180" w:rsidRPr="00F3492A">
        <w:t xml:space="preserve"> if </w:t>
      </w:r>
      <w:r w:rsidR="00604180" w:rsidRPr="00F3492A">
        <w:rPr>
          <w:b/>
        </w:rPr>
        <w:t>0.</w:t>
      </w:r>
      <w:r w:rsidRPr="00F3492A">
        <w:rPr>
          <w:b/>
        </w:rPr>
        <w:t>2</w:t>
      </w:r>
      <w:r w:rsidR="00604180" w:rsidRPr="00F3492A">
        <w:rPr>
          <w:b/>
        </w:rPr>
        <w:t xml:space="preserve"> Test Script B</w:t>
      </w:r>
      <w:r w:rsidR="00604180" w:rsidRPr="00F3492A">
        <w:t xml:space="preserve"> was </w:t>
      </w:r>
      <w:r w:rsidRPr="00F3492A">
        <w:t>completed</w:t>
      </w:r>
    </w:p>
    <w:p w14:paraId="1B7F8418" w14:textId="77777777" w:rsidR="00834B94" w:rsidRPr="00F3492A" w:rsidRDefault="00834B94" w:rsidP="00834B94">
      <w:pPr>
        <w:pStyle w:val="Input1"/>
      </w:pPr>
      <w:r w:rsidRPr="00F3492A">
        <w:t>Test system operators for these test cases</w:t>
      </w:r>
    </w:p>
    <w:p w14:paraId="05FB6045" w14:textId="77777777" w:rsidR="00834B94" w:rsidRPr="00F3492A" w:rsidRDefault="00834B94" w:rsidP="00834B94"/>
    <w:p w14:paraId="17A8D87D" w14:textId="77777777" w:rsidR="00834B94" w:rsidRPr="00F3492A" w:rsidRDefault="00834B94" w:rsidP="00834B94">
      <w:pPr>
        <w:pStyle w:val="Input1"/>
        <w:ind w:left="360" w:hanging="360"/>
      </w:pPr>
      <w:r w:rsidRPr="00F3492A">
        <w:t>API checklist</w:t>
      </w:r>
    </w:p>
    <w:p w14:paraId="4385E756" w14:textId="77777777" w:rsidR="00834B94" w:rsidRPr="00F3492A" w:rsidRDefault="00834B94" w:rsidP="00834B94">
      <w:pPr>
        <w:pStyle w:val="Input3"/>
        <w:ind w:left="360" w:hanging="360"/>
      </w:pPr>
      <w:r w:rsidRPr="00F3492A">
        <w:rPr>
          <w:sz w:val="26"/>
          <w:szCs w:val="26"/>
        </w:rPr>
        <w:sym w:font="Wingdings" w:char="F06F"/>
      </w:r>
      <w:r w:rsidRPr="00F3492A">
        <w:tab/>
        <w:t xml:space="preserve">The test system implements an API compliant with </w:t>
      </w:r>
      <w:r w:rsidRPr="00F3492A">
        <w:rPr>
          <w:b/>
        </w:rPr>
        <w:t>R2.4.6</w:t>
      </w:r>
      <w:r w:rsidRPr="00F3492A">
        <w:t xml:space="preserve"> and </w:t>
      </w:r>
      <w:r w:rsidRPr="00F3492A">
        <w:rPr>
          <w:b/>
        </w:rPr>
        <w:t>R102.4.1</w:t>
      </w:r>
    </w:p>
    <w:p w14:paraId="0308A35D" w14:textId="77777777" w:rsidR="00834B94" w:rsidRPr="00F3492A" w:rsidRDefault="00834B94" w:rsidP="00834B94">
      <w:pPr>
        <w:pStyle w:val="Input3"/>
        <w:ind w:left="360" w:hanging="360"/>
      </w:pPr>
    </w:p>
    <w:p w14:paraId="7D6FE772" w14:textId="77777777" w:rsidR="00834B94" w:rsidRPr="00F3492A" w:rsidRDefault="00834B94" w:rsidP="00834B94">
      <w:pPr>
        <w:pStyle w:val="Input3"/>
        <w:ind w:left="360" w:hanging="360"/>
        <w:rPr>
          <w:sz w:val="22"/>
          <w:szCs w:val="22"/>
        </w:rPr>
      </w:pPr>
      <w:r w:rsidRPr="00F3492A">
        <w:rPr>
          <w:sz w:val="22"/>
          <w:szCs w:val="22"/>
        </w:rPr>
        <w:t>During testing…</w:t>
      </w:r>
    </w:p>
    <w:p w14:paraId="490EF741" w14:textId="3C017087" w:rsidR="00834B94" w:rsidRPr="00F3492A" w:rsidRDefault="00834B94" w:rsidP="00834B94">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API could be used with</w:t>
      </w:r>
      <w:r w:rsidR="00BC3D08" w:rsidRPr="00F3492A">
        <w:t xml:space="preserve"> multiple users simultaneously </w:t>
      </w:r>
      <w:r w:rsidRPr="00F3492A">
        <w:t xml:space="preserve">compliant with </w:t>
      </w:r>
      <w:r w:rsidRPr="00F3492A">
        <w:rPr>
          <w:b/>
        </w:rPr>
        <w:t>R102.4.2</w:t>
      </w:r>
      <w:r w:rsidRPr="00F3492A">
        <w:t xml:space="preserve"> and </w:t>
      </w:r>
      <w:r w:rsidRPr="00F3492A">
        <w:rPr>
          <w:b/>
        </w:rPr>
        <w:t>R102.4.3</w:t>
      </w:r>
    </w:p>
    <w:p w14:paraId="5E304650" w14:textId="1E46CCE7" w:rsidR="00834B94" w:rsidRPr="00F3492A" w:rsidRDefault="00834B94" w:rsidP="00834B94">
      <w:pPr>
        <w:pStyle w:val="Input3"/>
        <w:ind w:left="360" w:hanging="360"/>
      </w:pPr>
      <w:r w:rsidRPr="00F3492A">
        <w:rPr>
          <w:sz w:val="26"/>
          <w:szCs w:val="26"/>
        </w:rPr>
        <w:sym w:font="Wingdings" w:char="F06F"/>
      </w:r>
      <w:r w:rsidRPr="00F3492A">
        <w:tab/>
        <w:t>…</w:t>
      </w:r>
      <w:proofErr w:type="gramStart"/>
      <w:r w:rsidRPr="00F3492A">
        <w:t>the</w:t>
      </w:r>
      <w:proofErr w:type="gramEnd"/>
      <w:r w:rsidRPr="00F3492A">
        <w:t xml:space="preserve"> API returned an error code and provided extended error information compliant with </w:t>
      </w:r>
      <w:r w:rsidRPr="00F3492A">
        <w:rPr>
          <w:b/>
        </w:rPr>
        <w:t>R102.4.4</w:t>
      </w:r>
      <w:r w:rsidRPr="00F3492A">
        <w:t xml:space="preserve"> and </w:t>
      </w:r>
      <w:r w:rsidRPr="00F3492A">
        <w:rPr>
          <w:b/>
        </w:rPr>
        <w:t>R102.4.5</w:t>
      </w:r>
    </w:p>
    <w:p w14:paraId="7D0652C3" w14:textId="77777777" w:rsidR="00834B94" w:rsidRPr="00F3492A" w:rsidRDefault="00834B94" w:rsidP="00834B94">
      <w:pPr>
        <w:pStyle w:val="Input3"/>
        <w:ind w:left="360" w:hanging="360"/>
        <w:rPr>
          <w:b/>
        </w:rPr>
      </w:pPr>
      <w:r w:rsidRPr="00F3492A">
        <w:rPr>
          <w:sz w:val="26"/>
          <w:szCs w:val="26"/>
        </w:rPr>
        <w:sym w:font="Wingdings" w:char="F06F"/>
      </w:r>
      <w:r w:rsidRPr="00F3492A">
        <w:tab/>
        <w:t>…</w:t>
      </w:r>
      <w:proofErr w:type="gramStart"/>
      <w:r w:rsidRPr="00F3492A">
        <w:t>the</w:t>
      </w:r>
      <w:proofErr w:type="gramEnd"/>
      <w:r w:rsidRPr="00F3492A">
        <w:t xml:space="preserve"> API was able to indicate the allowable operations the user could make in respect of any entity compliant with </w:t>
      </w:r>
      <w:r w:rsidRPr="00F3492A">
        <w:rPr>
          <w:b/>
        </w:rPr>
        <w:t>R102.4.6</w:t>
      </w:r>
    </w:p>
    <w:p w14:paraId="0A922E68" w14:textId="410869ED" w:rsidR="00834B94" w:rsidRPr="00F3492A" w:rsidRDefault="00834B94" w:rsidP="00834B94">
      <w:pPr>
        <w:pStyle w:val="Input1"/>
      </w:pPr>
      <w:r w:rsidRPr="00F3492A">
        <w:t>Additional remarks or observations</w:t>
      </w:r>
      <w:r w:rsidR="00E96E81" w:rsidRPr="00F3492A">
        <w:t xml:space="preserve"> on test script B</w:t>
      </w:r>
    </w:p>
    <w:p w14:paraId="250B155D" w14:textId="77777777" w:rsidR="00834B94" w:rsidRPr="00F3492A" w:rsidRDefault="00834B94" w:rsidP="00834B94"/>
    <w:p w14:paraId="2369375D" w14:textId="77777777" w:rsidR="003B347A" w:rsidRPr="00F3492A" w:rsidRDefault="003B347A" w:rsidP="003B347A"/>
    <w:p w14:paraId="062B1C7A" w14:textId="5F363945" w:rsidR="00334084" w:rsidRPr="00F3492A" w:rsidRDefault="00864A8B" w:rsidP="00334084">
      <w:pPr>
        <w:pStyle w:val="Heading2"/>
        <w:pageBreakBefore/>
        <w:jc w:val="left"/>
      </w:pPr>
      <w:bookmarkStart w:id="1" w:name="_Toc184472471"/>
      <w:bookmarkEnd w:id="0"/>
      <w:r w:rsidRPr="00F3492A">
        <w:lastRenderedPageBreak/>
        <w:t>0.1</w:t>
      </w:r>
      <w:r w:rsidR="00334084" w:rsidRPr="00F3492A">
        <w:t>.5 Description and screenshots of any significant/special behaviour</w:t>
      </w:r>
    </w:p>
    <w:p w14:paraId="3EF02746" w14:textId="71AC49FB" w:rsidR="00334084" w:rsidRPr="00F3492A" w:rsidRDefault="00F3492A" w:rsidP="00334084">
      <w:pPr>
        <w:pStyle w:val="Instruction"/>
      </w:pPr>
      <w:r w:rsidRPr="00F3492A">
        <w:t>Use this section to document any observed behaviour of the test system that is not fully documented in the PQQ submitted by the supplier and which may aid interpretation of the utility of the solution. Include screenshots to aid clarity.</w:t>
      </w:r>
    </w:p>
    <w:p w14:paraId="4EF96FCB" w14:textId="77777777" w:rsidR="00334084" w:rsidRDefault="00334084" w:rsidP="00F3492A"/>
    <w:p w14:paraId="514CFCD4" w14:textId="77777777" w:rsidR="00F3492A" w:rsidRDefault="00F3492A" w:rsidP="00F3492A">
      <w:bookmarkStart w:id="2" w:name="_GoBack"/>
      <w:bookmarkEnd w:id="2"/>
    </w:p>
    <w:p w14:paraId="06D26A84" w14:textId="77777777" w:rsidR="00F3492A" w:rsidRPr="00F3492A" w:rsidRDefault="00F3492A" w:rsidP="00F3492A"/>
    <w:p w14:paraId="0A07C77B" w14:textId="24EA358F" w:rsidR="0067351F" w:rsidRPr="00F3492A" w:rsidRDefault="006D2B28" w:rsidP="00334084">
      <w:pPr>
        <w:pStyle w:val="Instruction"/>
      </w:pPr>
      <w:r w:rsidRPr="00F3492A">
        <w:rPr>
          <w:noProof/>
        </w:rPr>
        <w:drawing>
          <wp:inline distT="0" distB="0" distL="0" distR="0" wp14:anchorId="65FEE231" wp14:editId="6B65368A">
            <wp:extent cx="5410200" cy="3801745"/>
            <wp:effectExtent l="0" t="0" r="0" b="8255"/>
            <wp:docPr id="2" name="Picture 2" descr="Macintosh HD:Users:jon:Documents:MoReq2010:Draft Requirements:Test Framework:Test Framework - Pre-Qualification Questionnaire (PQQ):images:Screenshots observed behavi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MoReq2010:Draft Requirements:Test Framework:Test Framework - Pre-Qualification Questionnaire (PQQ):images:Screenshots observed behaviou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3801745"/>
                    </a:xfrm>
                    <a:prstGeom prst="rect">
                      <a:avLst/>
                    </a:prstGeom>
                    <a:noFill/>
                    <a:ln>
                      <a:noFill/>
                    </a:ln>
                  </pic:spPr>
                </pic:pic>
              </a:graphicData>
            </a:graphic>
          </wp:inline>
        </w:drawing>
      </w:r>
    </w:p>
    <w:p w14:paraId="633A3DC1" w14:textId="05E1D22F" w:rsidR="00334084" w:rsidRPr="00F3492A" w:rsidRDefault="00334084" w:rsidP="00334084">
      <w:pPr>
        <w:pStyle w:val="Instruction"/>
      </w:pPr>
    </w:p>
    <w:p w14:paraId="4C5FF22C" w14:textId="77777777" w:rsidR="00334084" w:rsidRPr="00F3492A" w:rsidRDefault="00334084" w:rsidP="00334084">
      <w:pPr>
        <w:pStyle w:val="Instruction"/>
      </w:pPr>
    </w:p>
    <w:p w14:paraId="17DA72C1" w14:textId="77777777" w:rsidR="00334084" w:rsidRPr="00F3492A" w:rsidRDefault="00334084" w:rsidP="00334084">
      <w:pPr>
        <w:pStyle w:val="Instruction"/>
      </w:pPr>
    </w:p>
    <w:p w14:paraId="327117C0" w14:textId="77777777" w:rsidR="00334084" w:rsidRPr="00F3492A" w:rsidRDefault="00334084" w:rsidP="00334084">
      <w:pPr>
        <w:pStyle w:val="Instruction"/>
      </w:pPr>
    </w:p>
    <w:p w14:paraId="37A8FF16" w14:textId="77777777" w:rsidR="00334084" w:rsidRPr="00F3492A" w:rsidRDefault="00334084" w:rsidP="00334084">
      <w:pPr>
        <w:pStyle w:val="Instruction"/>
      </w:pPr>
    </w:p>
    <w:p w14:paraId="14471800" w14:textId="36BBD0EF" w:rsidR="006A79EA" w:rsidRPr="00F3492A" w:rsidRDefault="00BE4161" w:rsidP="00885334">
      <w:pPr>
        <w:pStyle w:val="Heading1"/>
      </w:pPr>
      <w:r w:rsidRPr="00F3492A">
        <w:lastRenderedPageBreak/>
        <w:t>0</w:t>
      </w:r>
      <w:r w:rsidR="00E56C41" w:rsidRPr="00F3492A">
        <w:t>.</w:t>
      </w:r>
      <w:r w:rsidR="003B347A" w:rsidRPr="00F3492A">
        <w:t>2</w:t>
      </w:r>
      <w:r w:rsidR="006A79EA" w:rsidRPr="00F3492A">
        <w:t xml:space="preserve"> </w:t>
      </w:r>
      <w:r w:rsidR="001843BC" w:rsidRPr="00F3492A">
        <w:t xml:space="preserve">Test </w:t>
      </w:r>
      <w:bookmarkEnd w:id="1"/>
      <w:r w:rsidR="003B347A" w:rsidRPr="00F3492A">
        <w:t>script</w:t>
      </w:r>
      <w:r w:rsidRPr="00F3492A">
        <w:t xml:space="preserve"> A</w:t>
      </w:r>
      <w:r w:rsidR="001B333E" w:rsidRPr="00F3492A">
        <w:t xml:space="preserve"> – </w:t>
      </w:r>
      <w:r w:rsidRPr="00F3492A">
        <w:t>Graphical User Interface</w:t>
      </w:r>
    </w:p>
    <w:p w14:paraId="1E07A647" w14:textId="041D715D" w:rsidR="001603E5" w:rsidRPr="00F3492A" w:rsidRDefault="00051EDB" w:rsidP="00736D5A">
      <w:pPr>
        <w:pStyle w:val="Instruction"/>
      </w:pPr>
      <w:r w:rsidRPr="00F3492A">
        <w:t>Complete the test cases in order and answer the evaluation questionnaire at the completion of all test cases</w:t>
      </w:r>
      <w:r w:rsidR="001603E5" w:rsidRPr="00F3492A">
        <w:t>.</w:t>
      </w:r>
    </w:p>
    <w:p w14:paraId="4257449E" w14:textId="033989EC" w:rsidR="001B333E" w:rsidRPr="00F3492A" w:rsidRDefault="00AE728D" w:rsidP="00BC33A1">
      <w:pPr>
        <w:pStyle w:val="Heading2"/>
      </w:pPr>
      <w:bookmarkStart w:id="3" w:name="_Toc184472472"/>
      <w:r w:rsidRPr="00F3492A">
        <w:t>T</w:t>
      </w:r>
      <w:r w:rsidR="00BE4161" w:rsidRPr="00F3492A">
        <w:t>0</w:t>
      </w:r>
      <w:r w:rsidR="00E56C41" w:rsidRPr="00F3492A">
        <w:t>.</w:t>
      </w:r>
      <w:r w:rsidR="003B347A" w:rsidRPr="00F3492A">
        <w:t>2</w:t>
      </w:r>
      <w:r w:rsidR="0056411D" w:rsidRPr="00F3492A">
        <w:t>.1</w:t>
      </w:r>
      <w:bookmarkEnd w:id="3"/>
      <w:r w:rsidR="00303919" w:rsidRPr="00F3492A">
        <w:t xml:space="preserve"> – Test case</w:t>
      </w:r>
    </w:p>
    <w:p w14:paraId="4C90546F" w14:textId="23B01546" w:rsidR="001B333E" w:rsidRPr="00F3492A" w:rsidRDefault="004621E1" w:rsidP="00BC33A1">
      <w:pPr>
        <w:pStyle w:val="Heading3"/>
      </w:pPr>
      <w:r w:rsidRPr="00F3492A">
        <w:t xml:space="preserve">0.2.1.1 </w:t>
      </w:r>
      <w:r w:rsidR="001B333E" w:rsidRPr="00F3492A">
        <w:t>Test case description</w:t>
      </w:r>
    </w:p>
    <w:p w14:paraId="3CC04C92" w14:textId="00CA109C" w:rsidR="0056411D" w:rsidRPr="00F3492A" w:rsidRDefault="00B86F94" w:rsidP="001B333E">
      <w:pPr>
        <w:rPr>
          <w:b/>
        </w:rPr>
      </w:pPr>
      <w:r w:rsidRPr="00F3492A">
        <w:rPr>
          <w:b/>
        </w:rPr>
        <w:t>Service discovery</w:t>
      </w:r>
    </w:p>
    <w:p w14:paraId="74F6A19F" w14:textId="352CE0E4" w:rsidR="0020254D" w:rsidRPr="00F3492A" w:rsidRDefault="004621E1" w:rsidP="00BC33A1">
      <w:pPr>
        <w:pStyle w:val="Heading3"/>
      </w:pPr>
      <w:r w:rsidRPr="00F3492A">
        <w:t xml:space="preserve">0.2.1.2 </w:t>
      </w:r>
      <w:r w:rsidR="0020254D" w:rsidRPr="00F3492A">
        <w:t xml:space="preserve">Test </w:t>
      </w:r>
      <w:r w:rsidR="001B333E" w:rsidRPr="00F3492A">
        <w:t xml:space="preserve">case </w:t>
      </w:r>
      <w:r w:rsidR="0020254D" w:rsidRPr="00F3492A">
        <w:t>preconditions</w:t>
      </w:r>
    </w:p>
    <w:p w14:paraId="4FDB9628" w14:textId="77777777" w:rsidR="00913804" w:rsidRPr="00F3492A" w:rsidRDefault="00913804" w:rsidP="00913804">
      <w:pPr>
        <w:pStyle w:val="ListParagraph"/>
        <w:numPr>
          <w:ilvl w:val="0"/>
          <w:numId w:val="3"/>
        </w:numPr>
      </w:pPr>
      <w:r w:rsidRPr="00F3492A">
        <w:t>Test system is operational</w:t>
      </w:r>
    </w:p>
    <w:p w14:paraId="43FBA7BE" w14:textId="285EF3F9" w:rsidR="00BD088D" w:rsidRPr="00F3492A" w:rsidRDefault="00BD088D" w:rsidP="00913804">
      <w:pPr>
        <w:pStyle w:val="ListParagraph"/>
        <w:numPr>
          <w:ilvl w:val="0"/>
          <w:numId w:val="3"/>
        </w:numPr>
      </w:pPr>
      <w:r w:rsidRPr="00F3492A">
        <w:t>Test user log on accounts are available</w:t>
      </w:r>
    </w:p>
    <w:p w14:paraId="27B488BC" w14:textId="15BC6917" w:rsidR="0056411D" w:rsidRPr="00F3492A" w:rsidRDefault="004621E1" w:rsidP="00BC33A1">
      <w:pPr>
        <w:pStyle w:val="Heading3"/>
      </w:pPr>
      <w:r w:rsidRPr="00F3492A">
        <w:t xml:space="preserve">0.2.1.3 </w:t>
      </w:r>
      <w:r w:rsidR="0020254D" w:rsidRPr="00F3492A">
        <w:t xml:space="preserve">Test </w:t>
      </w:r>
      <w:r w:rsidR="001B333E" w:rsidRPr="00F3492A">
        <w:t xml:space="preserve">case </w:t>
      </w:r>
      <w:r w:rsidR="0020254D" w:rsidRPr="00F3492A">
        <w:t>steps (instructions)</w:t>
      </w:r>
    </w:p>
    <w:p w14:paraId="46CC596E" w14:textId="52F2362F" w:rsidR="005735AF" w:rsidRPr="00F3492A" w:rsidRDefault="00F5714D" w:rsidP="005E6DEA">
      <w:pPr>
        <w:pStyle w:val="ListParagraph"/>
        <w:numPr>
          <w:ilvl w:val="0"/>
          <w:numId w:val="3"/>
        </w:numPr>
      </w:pPr>
      <w:r w:rsidRPr="00F3492A">
        <w:t>Practice logging</w:t>
      </w:r>
      <w:r w:rsidR="001E4874" w:rsidRPr="00F3492A">
        <w:t xml:space="preserve"> into </w:t>
      </w:r>
      <w:r w:rsidRPr="00F3492A">
        <w:t xml:space="preserve">and out of </w:t>
      </w:r>
      <w:r w:rsidR="001E4874" w:rsidRPr="00F3492A">
        <w:t>the test system as a user</w:t>
      </w:r>
      <w:r w:rsidR="006D7792" w:rsidRPr="00F3492A">
        <w:t xml:space="preserve"> under </w:t>
      </w:r>
      <w:r w:rsidR="006D7792" w:rsidRPr="00F3492A">
        <w:rPr>
          <w:b/>
        </w:rPr>
        <w:t>R3.4.1</w:t>
      </w:r>
    </w:p>
    <w:p w14:paraId="5DC26A07" w14:textId="08A025AF" w:rsidR="00BD088D" w:rsidRPr="00F3492A" w:rsidRDefault="006D7792" w:rsidP="005E6DEA">
      <w:pPr>
        <w:pStyle w:val="ListParagraph"/>
        <w:numPr>
          <w:ilvl w:val="0"/>
          <w:numId w:val="3"/>
        </w:numPr>
      </w:pPr>
      <w:r w:rsidRPr="00F3492A">
        <w:t xml:space="preserve">Browse to different services under </w:t>
      </w:r>
      <w:r w:rsidRPr="00F3492A">
        <w:rPr>
          <w:b/>
        </w:rPr>
        <w:t>R2.4.3</w:t>
      </w:r>
      <w:r w:rsidRPr="00F3492A">
        <w:t xml:space="preserve"> and examine their metadata under </w:t>
      </w:r>
      <w:r w:rsidRPr="00F3492A">
        <w:rPr>
          <w:b/>
        </w:rPr>
        <w:t>R2.4.2</w:t>
      </w:r>
    </w:p>
    <w:p w14:paraId="42C4EE14" w14:textId="78185E29" w:rsidR="0056411D" w:rsidRPr="00F3492A" w:rsidRDefault="004621E1" w:rsidP="00BC33A1">
      <w:pPr>
        <w:pStyle w:val="Heading3"/>
      </w:pPr>
      <w:r w:rsidRPr="00F3492A">
        <w:t xml:space="preserve">0.2.1.4 </w:t>
      </w:r>
      <w:r w:rsidR="0020254D" w:rsidRPr="00F3492A">
        <w:t xml:space="preserve">Test </w:t>
      </w:r>
      <w:r w:rsidR="001B333E" w:rsidRPr="00F3492A">
        <w:t xml:space="preserve">case </w:t>
      </w:r>
      <w:r w:rsidR="0020254D" w:rsidRPr="00F3492A">
        <w:t>post-conditions (</w:t>
      </w:r>
      <w:r w:rsidR="001E4874" w:rsidRPr="00F3492A">
        <w:t>learning objectives</w:t>
      </w:r>
      <w:r w:rsidR="0020254D" w:rsidRPr="00F3492A">
        <w:t>)</w:t>
      </w:r>
    </w:p>
    <w:p w14:paraId="4C5E28E9" w14:textId="197D09B0" w:rsidR="00C65B12" w:rsidRPr="00F3492A" w:rsidRDefault="00BD088D" w:rsidP="00C65B12">
      <w:pPr>
        <w:pStyle w:val="ListParagraph"/>
        <w:numPr>
          <w:ilvl w:val="0"/>
          <w:numId w:val="11"/>
        </w:numPr>
      </w:pPr>
      <w:r w:rsidRPr="00F3492A">
        <w:t>Understand how users are authenticated and how they access the test system</w:t>
      </w:r>
    </w:p>
    <w:p w14:paraId="547B4E70" w14:textId="45FC91C8" w:rsidR="00BD088D" w:rsidRPr="00F3492A" w:rsidRDefault="00BD088D" w:rsidP="00C65B12">
      <w:pPr>
        <w:pStyle w:val="ListParagraph"/>
        <w:numPr>
          <w:ilvl w:val="0"/>
          <w:numId w:val="11"/>
        </w:numPr>
      </w:pPr>
      <w:r w:rsidRPr="00F3492A">
        <w:t xml:space="preserve">Understand how the test system </w:t>
      </w:r>
      <w:r w:rsidR="00305552" w:rsidRPr="00F3492A">
        <w:t>implements</w:t>
      </w:r>
      <w:r w:rsidRPr="00F3492A">
        <w:t xml:space="preserve"> services within its architecture</w:t>
      </w:r>
    </w:p>
    <w:p w14:paraId="0395BF91" w14:textId="2A432C3B" w:rsidR="00305552" w:rsidRPr="00F3492A" w:rsidRDefault="00305552" w:rsidP="00C65B12">
      <w:pPr>
        <w:pStyle w:val="ListParagraph"/>
        <w:numPr>
          <w:ilvl w:val="0"/>
          <w:numId w:val="11"/>
        </w:numPr>
      </w:pPr>
      <w:r w:rsidRPr="00F3492A">
        <w:t>Understand how the test system implements the concept of “browsing”</w:t>
      </w:r>
    </w:p>
    <w:p w14:paraId="20E0D7AD" w14:textId="59E13DAF" w:rsidR="00E349F4" w:rsidRPr="00F3492A" w:rsidRDefault="004621E1" w:rsidP="00E349F4">
      <w:pPr>
        <w:pStyle w:val="Heading3"/>
      </w:pPr>
      <w:r w:rsidRPr="00F3492A">
        <w:t xml:space="preserve">0.2.1.5 </w:t>
      </w:r>
      <w:r w:rsidR="00E349F4" w:rsidRPr="00F3492A">
        <w:t>Notes to test centre</w:t>
      </w:r>
    </w:p>
    <w:p w14:paraId="266FE26C" w14:textId="29035777" w:rsidR="00AE795C" w:rsidRPr="00F3492A" w:rsidRDefault="00BD088D" w:rsidP="00AE795C">
      <w:pPr>
        <w:pStyle w:val="ListParagraph"/>
        <w:numPr>
          <w:ilvl w:val="0"/>
          <w:numId w:val="11"/>
        </w:numPr>
      </w:pPr>
      <w:r w:rsidRPr="00F3492A">
        <w:t xml:space="preserve">Under </w:t>
      </w:r>
      <w:r w:rsidRPr="00F3492A">
        <w:rPr>
          <w:b/>
        </w:rPr>
        <w:t>R3.4.1</w:t>
      </w:r>
      <w:r w:rsidRPr="00F3492A">
        <w:t xml:space="preserve"> all users of an MCRS must be authenticated</w:t>
      </w:r>
      <w:r w:rsidR="009F0F59" w:rsidRPr="00F3492A">
        <w:t xml:space="preserve"> (the precise mechanism to be used for authentication is not specified)</w:t>
      </w:r>
    </w:p>
    <w:p w14:paraId="512512D5" w14:textId="4A45B4E4" w:rsidR="00BD088D" w:rsidRPr="00F3492A" w:rsidRDefault="00BD088D" w:rsidP="00AE795C">
      <w:pPr>
        <w:pStyle w:val="ListParagraph"/>
        <w:numPr>
          <w:ilvl w:val="0"/>
          <w:numId w:val="11"/>
        </w:numPr>
      </w:pPr>
      <w:r w:rsidRPr="00F3492A">
        <w:t xml:space="preserve">Under </w:t>
      </w:r>
      <w:r w:rsidRPr="00F3492A">
        <w:rPr>
          <w:b/>
        </w:rPr>
        <w:t>R</w:t>
      </w:r>
      <w:r w:rsidR="009F0F59" w:rsidRPr="00F3492A">
        <w:rPr>
          <w:b/>
        </w:rPr>
        <w:t>2.4.1</w:t>
      </w:r>
      <w:r w:rsidR="009F0F59" w:rsidRPr="00F3492A">
        <w:t xml:space="preserve"> </w:t>
      </w:r>
      <w:r w:rsidR="00A976EA" w:rsidRPr="00F3492A">
        <w:t xml:space="preserve">and </w:t>
      </w:r>
      <w:r w:rsidR="00A976EA" w:rsidRPr="00F3492A">
        <w:rPr>
          <w:b/>
        </w:rPr>
        <w:t>R101.4.1</w:t>
      </w:r>
      <w:r w:rsidR="00A976EA" w:rsidRPr="00F3492A">
        <w:t xml:space="preserve"> </w:t>
      </w:r>
      <w:r w:rsidR="009F0F59" w:rsidRPr="00F3492A">
        <w:t>all of the core services of an MCRS must be represented in the test system</w:t>
      </w:r>
    </w:p>
    <w:p w14:paraId="13C20BFA" w14:textId="38BE8CD9" w:rsidR="009F0F59" w:rsidRPr="00F3492A" w:rsidRDefault="009F0F59" w:rsidP="00AE795C">
      <w:pPr>
        <w:pStyle w:val="ListParagraph"/>
        <w:numPr>
          <w:ilvl w:val="0"/>
          <w:numId w:val="11"/>
        </w:numPr>
      </w:pPr>
      <w:r w:rsidRPr="00F3492A">
        <w:t>In some test systems the different services will be differentiated</w:t>
      </w:r>
    </w:p>
    <w:p w14:paraId="6B12511C" w14:textId="3960C658" w:rsidR="009F0F59" w:rsidRPr="00F3492A" w:rsidRDefault="009F0F59" w:rsidP="00AE795C">
      <w:pPr>
        <w:pStyle w:val="ListParagraph"/>
        <w:numPr>
          <w:ilvl w:val="0"/>
          <w:numId w:val="11"/>
        </w:numPr>
      </w:pPr>
      <w:r w:rsidRPr="00F3492A">
        <w:t xml:space="preserve">In </w:t>
      </w:r>
      <w:r w:rsidR="00BC0EE2" w:rsidRPr="00F3492A">
        <w:t>other</w:t>
      </w:r>
      <w:r w:rsidRPr="00F3492A">
        <w:t xml:space="preserve"> test systems all services will be bundled together</w:t>
      </w:r>
    </w:p>
    <w:p w14:paraId="23090A23" w14:textId="77777777" w:rsidR="00E349F4" w:rsidRPr="00F3492A" w:rsidRDefault="00E349F4" w:rsidP="00E349F4"/>
    <w:p w14:paraId="3E9A8C14" w14:textId="77777777" w:rsidR="00BC33A1" w:rsidRPr="00F3492A" w:rsidRDefault="00BC33A1" w:rsidP="00BC33A1"/>
    <w:p w14:paraId="1252B0F2" w14:textId="464FC51A" w:rsidR="00DE5C67" w:rsidRPr="00F3492A" w:rsidRDefault="00DE5C67" w:rsidP="00DE5C67">
      <w:pPr>
        <w:pStyle w:val="Heading2"/>
        <w:pageBreakBefore/>
      </w:pPr>
      <w:r w:rsidRPr="00F3492A">
        <w:lastRenderedPageBreak/>
        <w:t>T0.2.2 – Test case</w:t>
      </w:r>
    </w:p>
    <w:p w14:paraId="095AFE79" w14:textId="38BB0CB0" w:rsidR="00DE5C67" w:rsidRPr="00F3492A" w:rsidRDefault="004621E1" w:rsidP="00DE5C67">
      <w:pPr>
        <w:pStyle w:val="Heading3"/>
      </w:pPr>
      <w:r w:rsidRPr="00F3492A">
        <w:t xml:space="preserve">0.2.2.1 </w:t>
      </w:r>
      <w:r w:rsidR="00DE5C67" w:rsidRPr="00F3492A">
        <w:t>Test case description</w:t>
      </w:r>
    </w:p>
    <w:p w14:paraId="02E1112C" w14:textId="7EC82723" w:rsidR="00DE5C67" w:rsidRPr="00F3492A" w:rsidRDefault="00DE5C67" w:rsidP="00DE5C67">
      <w:pPr>
        <w:rPr>
          <w:b/>
        </w:rPr>
      </w:pPr>
      <w:r w:rsidRPr="00F3492A">
        <w:rPr>
          <w:b/>
        </w:rPr>
        <w:t>Entity discovery</w:t>
      </w:r>
    </w:p>
    <w:p w14:paraId="0F5C74B8" w14:textId="61E3819A" w:rsidR="00DE5C67" w:rsidRPr="00F3492A" w:rsidRDefault="004621E1" w:rsidP="00DE5C67">
      <w:pPr>
        <w:pStyle w:val="Heading3"/>
      </w:pPr>
      <w:r w:rsidRPr="00F3492A">
        <w:t xml:space="preserve">0.2.2.2 </w:t>
      </w:r>
      <w:r w:rsidR="00DE5C67" w:rsidRPr="00F3492A">
        <w:t>Test case preconditions</w:t>
      </w:r>
    </w:p>
    <w:p w14:paraId="68F65F01" w14:textId="77777777" w:rsidR="00DE5C67" w:rsidRPr="00F3492A" w:rsidRDefault="00DE5C67" w:rsidP="00DE5C67">
      <w:pPr>
        <w:pStyle w:val="ListParagraph"/>
        <w:numPr>
          <w:ilvl w:val="0"/>
          <w:numId w:val="3"/>
        </w:numPr>
      </w:pPr>
      <w:r w:rsidRPr="00F3492A">
        <w:t>Test system is operational</w:t>
      </w:r>
    </w:p>
    <w:p w14:paraId="7D1CB23D" w14:textId="630FCA5C" w:rsidR="00077A13" w:rsidRPr="00F3492A" w:rsidRDefault="00077A13" w:rsidP="00077A13">
      <w:pPr>
        <w:pStyle w:val="ListParagraph"/>
        <w:numPr>
          <w:ilvl w:val="0"/>
          <w:numId w:val="3"/>
        </w:numPr>
      </w:pPr>
      <w:r w:rsidRPr="00F3492A">
        <w:t>Test system operators are logged in and have completed the previous test case</w:t>
      </w:r>
    </w:p>
    <w:p w14:paraId="10E49411" w14:textId="0E4986E9" w:rsidR="00DE5C67" w:rsidRPr="00F3492A" w:rsidRDefault="004621E1" w:rsidP="00DE5C67">
      <w:pPr>
        <w:pStyle w:val="Heading3"/>
      </w:pPr>
      <w:r w:rsidRPr="00F3492A">
        <w:t xml:space="preserve">0.2.2.3 </w:t>
      </w:r>
      <w:r w:rsidR="00DE5C67" w:rsidRPr="00F3492A">
        <w:t>Test case steps (instructions)</w:t>
      </w:r>
    </w:p>
    <w:p w14:paraId="2C110D05" w14:textId="2032B330" w:rsidR="00DE5C67" w:rsidRPr="00F3492A" w:rsidRDefault="008E7D4D" w:rsidP="00DE5C67">
      <w:pPr>
        <w:pStyle w:val="ListParagraph"/>
        <w:numPr>
          <w:ilvl w:val="0"/>
          <w:numId w:val="3"/>
        </w:numPr>
      </w:pPr>
      <w:r w:rsidRPr="00F3492A">
        <w:t xml:space="preserve">Learn how to browse from different services to the different types of entity managed by each service under </w:t>
      </w:r>
      <w:r w:rsidRPr="00F3492A">
        <w:rPr>
          <w:b/>
        </w:rPr>
        <w:t>R2.4.9</w:t>
      </w:r>
    </w:p>
    <w:p w14:paraId="5410F38E" w14:textId="6EB9FABC" w:rsidR="008E7D4D" w:rsidRPr="00F3492A" w:rsidRDefault="003B455C" w:rsidP="00DE5C67">
      <w:pPr>
        <w:pStyle w:val="ListParagraph"/>
        <w:numPr>
          <w:ilvl w:val="0"/>
          <w:numId w:val="3"/>
        </w:numPr>
      </w:pPr>
      <w:r w:rsidRPr="00F3492A">
        <w:t>Recognise</w:t>
      </w:r>
      <w:r w:rsidR="008E7D4D" w:rsidRPr="00F3492A">
        <w:t xml:space="preserve"> how entities of each type are represented by the interface</w:t>
      </w:r>
      <w:r w:rsidR="000D1456" w:rsidRPr="00F3492A">
        <w:t>, where they may be found,</w:t>
      </w:r>
      <w:r w:rsidR="008E7D4D" w:rsidRPr="00F3492A">
        <w:t xml:space="preserve"> and the different views </w:t>
      </w:r>
      <w:r w:rsidR="003C48CC" w:rsidRPr="00F3492A">
        <w:t xml:space="preserve">that are </w:t>
      </w:r>
      <w:r w:rsidR="008E7D4D" w:rsidRPr="00F3492A">
        <w:t>available (for example, list views and tree views)</w:t>
      </w:r>
    </w:p>
    <w:p w14:paraId="295C747D" w14:textId="09306C89" w:rsidR="008E7D4D" w:rsidRPr="00F3492A" w:rsidRDefault="004021B8" w:rsidP="00DE5C67">
      <w:pPr>
        <w:pStyle w:val="ListParagraph"/>
        <w:numPr>
          <w:ilvl w:val="0"/>
          <w:numId w:val="3"/>
        </w:numPr>
      </w:pPr>
      <w:r w:rsidRPr="00F3492A">
        <w:t>Practice inspecting entities and examining their:</w:t>
      </w:r>
    </w:p>
    <w:p w14:paraId="561C8593" w14:textId="711E4CDF" w:rsidR="004021B8" w:rsidRPr="00F3492A" w:rsidRDefault="004021B8" w:rsidP="004021B8">
      <w:pPr>
        <w:pStyle w:val="ListParagraph"/>
        <w:numPr>
          <w:ilvl w:val="1"/>
          <w:numId w:val="3"/>
        </w:numPr>
      </w:pPr>
      <w:r w:rsidRPr="00F3492A">
        <w:t>Metadata,</w:t>
      </w:r>
    </w:p>
    <w:p w14:paraId="21C080EA" w14:textId="64E24879" w:rsidR="004021B8" w:rsidRPr="00F3492A" w:rsidRDefault="004021B8" w:rsidP="004021B8">
      <w:pPr>
        <w:pStyle w:val="ListParagraph"/>
        <w:numPr>
          <w:ilvl w:val="1"/>
          <w:numId w:val="3"/>
        </w:numPr>
      </w:pPr>
      <w:r w:rsidRPr="00F3492A">
        <w:t>Access controls, and</w:t>
      </w:r>
    </w:p>
    <w:p w14:paraId="32780C3C" w14:textId="5803290A" w:rsidR="004021B8" w:rsidRPr="00F3492A" w:rsidRDefault="004021B8" w:rsidP="004021B8">
      <w:pPr>
        <w:pStyle w:val="ListParagraph"/>
        <w:numPr>
          <w:ilvl w:val="1"/>
          <w:numId w:val="3"/>
        </w:numPr>
      </w:pPr>
      <w:r w:rsidRPr="00F3492A">
        <w:t>Event history</w:t>
      </w:r>
    </w:p>
    <w:p w14:paraId="252D3F2D" w14:textId="436F1023" w:rsidR="00DE5C67" w:rsidRPr="00F3492A" w:rsidRDefault="004621E1" w:rsidP="00DE5C67">
      <w:pPr>
        <w:pStyle w:val="Heading3"/>
      </w:pPr>
      <w:r w:rsidRPr="00F3492A">
        <w:t xml:space="preserve">0.2.2.4 </w:t>
      </w:r>
      <w:r w:rsidR="00DE5C67" w:rsidRPr="00F3492A">
        <w:t>Test case post-conditions (</w:t>
      </w:r>
      <w:r w:rsidR="001E4874" w:rsidRPr="00F3492A">
        <w:t>learning objectives</w:t>
      </w:r>
      <w:r w:rsidR="00DE5C67" w:rsidRPr="00F3492A">
        <w:t>)</w:t>
      </w:r>
    </w:p>
    <w:p w14:paraId="53DD6A54" w14:textId="08BCB340" w:rsidR="00DE5C67" w:rsidRPr="00F3492A" w:rsidRDefault="003E50E7" w:rsidP="00DE5C67">
      <w:pPr>
        <w:pStyle w:val="ListParagraph"/>
        <w:numPr>
          <w:ilvl w:val="0"/>
          <w:numId w:val="11"/>
        </w:numPr>
      </w:pPr>
      <w:r w:rsidRPr="00F3492A">
        <w:t>Understand how entities of different entity types are represented in the test system</w:t>
      </w:r>
    </w:p>
    <w:p w14:paraId="49E59CC9" w14:textId="210A34E9" w:rsidR="003E50E7" w:rsidRPr="00F3492A" w:rsidRDefault="003E50E7" w:rsidP="00DE5C67">
      <w:pPr>
        <w:pStyle w:val="ListParagraph"/>
        <w:numPr>
          <w:ilvl w:val="0"/>
          <w:numId w:val="11"/>
        </w:numPr>
      </w:pPr>
      <w:r w:rsidRPr="00F3492A">
        <w:t>Understand the relationship between entities and services</w:t>
      </w:r>
      <w:r w:rsidR="008C5321" w:rsidRPr="00F3492A">
        <w:t xml:space="preserve"> in the test system</w:t>
      </w:r>
    </w:p>
    <w:p w14:paraId="4A3544C3" w14:textId="1765DE61" w:rsidR="003E50E7" w:rsidRPr="00F3492A" w:rsidRDefault="003E50E7" w:rsidP="00DE5C67">
      <w:pPr>
        <w:pStyle w:val="ListParagraph"/>
        <w:numPr>
          <w:ilvl w:val="0"/>
          <w:numId w:val="11"/>
        </w:numPr>
      </w:pPr>
      <w:r w:rsidRPr="00F3492A">
        <w:t xml:space="preserve">Know how to access the </w:t>
      </w:r>
      <w:r w:rsidR="008E7D4D" w:rsidRPr="00F3492A">
        <w:t xml:space="preserve">metadata, access controls and </w:t>
      </w:r>
      <w:r w:rsidRPr="00F3492A">
        <w:t>event history of an entity</w:t>
      </w:r>
    </w:p>
    <w:p w14:paraId="7044EF34" w14:textId="784728EC" w:rsidR="00DE5C67" w:rsidRPr="00F3492A" w:rsidRDefault="004621E1" w:rsidP="00DE5C67">
      <w:pPr>
        <w:pStyle w:val="Heading3"/>
      </w:pPr>
      <w:r w:rsidRPr="00F3492A">
        <w:t xml:space="preserve">0.2.2.5 </w:t>
      </w:r>
      <w:r w:rsidR="00DE5C67" w:rsidRPr="00F3492A">
        <w:t>Notes to test centre</w:t>
      </w:r>
    </w:p>
    <w:p w14:paraId="1F99A42A" w14:textId="55BE584C" w:rsidR="00DE5C67" w:rsidRPr="00F3492A" w:rsidRDefault="003E50E7" w:rsidP="00DE5C67">
      <w:pPr>
        <w:pStyle w:val="ListParagraph"/>
        <w:numPr>
          <w:ilvl w:val="0"/>
          <w:numId w:val="11"/>
        </w:numPr>
      </w:pPr>
      <w:r w:rsidRPr="00F3492A">
        <w:t xml:space="preserve">Under </w:t>
      </w:r>
      <w:r w:rsidRPr="00F3492A">
        <w:rPr>
          <w:b/>
        </w:rPr>
        <w:t>R2.4.9</w:t>
      </w:r>
      <w:r w:rsidRPr="00F3492A">
        <w:t>, the core services collectively manage entities belonging to some 1</w:t>
      </w:r>
      <w:r w:rsidR="00144665" w:rsidRPr="00F3492A">
        <w:t>6</w:t>
      </w:r>
      <w:r w:rsidRPr="00F3492A">
        <w:t xml:space="preserve"> different entity types</w:t>
      </w:r>
      <w:r w:rsidR="00144665" w:rsidRPr="00F3492A">
        <w:t xml:space="preserve"> </w:t>
      </w:r>
      <w:r w:rsidR="00F02765" w:rsidRPr="00F3492A">
        <w:t>(</w:t>
      </w:r>
      <w:r w:rsidR="00144665" w:rsidRPr="00F3492A">
        <w:t>including the services themselves</w:t>
      </w:r>
      <w:r w:rsidR="00F02765" w:rsidRPr="00F3492A">
        <w:t>)</w:t>
      </w:r>
      <w:r w:rsidR="00256908" w:rsidRPr="00F3492A">
        <w:t>:</w:t>
      </w:r>
    </w:p>
    <w:p w14:paraId="2ABB5D92" w14:textId="77777777" w:rsidR="00144665" w:rsidRPr="00F3492A" w:rsidRDefault="00144665" w:rsidP="00256908">
      <w:pPr>
        <w:pStyle w:val="ListParagraph"/>
        <w:numPr>
          <w:ilvl w:val="1"/>
          <w:numId w:val="11"/>
        </w:numPr>
      </w:pPr>
      <w:r w:rsidRPr="00F3492A">
        <w:rPr>
          <w:bCs/>
        </w:rPr>
        <w:t xml:space="preserve">Aggregation </w:t>
      </w:r>
      <w:r w:rsidR="00256908" w:rsidRPr="00F3492A">
        <w:rPr>
          <w:bCs/>
        </w:rPr>
        <w:t>(</w:t>
      </w:r>
      <w:r w:rsidR="00256908" w:rsidRPr="00F3492A">
        <w:rPr>
          <w:b/>
          <w:bCs/>
        </w:rPr>
        <w:t>E14.2.1</w:t>
      </w:r>
      <w:r w:rsidRPr="00F3492A">
        <w:rPr>
          <w:bCs/>
        </w:rPr>
        <w:t>)</w:t>
      </w:r>
    </w:p>
    <w:p w14:paraId="418AE69D" w14:textId="77777777" w:rsidR="00144665" w:rsidRPr="00F3492A" w:rsidRDefault="00144665" w:rsidP="00256908">
      <w:pPr>
        <w:pStyle w:val="ListParagraph"/>
        <w:numPr>
          <w:ilvl w:val="1"/>
          <w:numId w:val="11"/>
        </w:numPr>
      </w:pPr>
      <w:r w:rsidRPr="00F3492A">
        <w:rPr>
          <w:bCs/>
        </w:rPr>
        <w:t>Class (</w:t>
      </w:r>
      <w:r w:rsidR="00256908" w:rsidRPr="00F3492A">
        <w:rPr>
          <w:b/>
          <w:bCs/>
        </w:rPr>
        <w:t>E14.2.2</w:t>
      </w:r>
      <w:r w:rsidRPr="00F3492A">
        <w:rPr>
          <w:bCs/>
        </w:rPr>
        <w:t>)</w:t>
      </w:r>
    </w:p>
    <w:p w14:paraId="680F520A" w14:textId="77777777" w:rsidR="00144665" w:rsidRPr="00F3492A" w:rsidRDefault="00144665" w:rsidP="00256908">
      <w:pPr>
        <w:pStyle w:val="ListParagraph"/>
        <w:numPr>
          <w:ilvl w:val="1"/>
          <w:numId w:val="11"/>
        </w:numPr>
      </w:pPr>
      <w:r w:rsidRPr="00F3492A">
        <w:rPr>
          <w:bCs/>
        </w:rPr>
        <w:t>Component (</w:t>
      </w:r>
      <w:r w:rsidR="00256908" w:rsidRPr="00F3492A">
        <w:rPr>
          <w:b/>
          <w:bCs/>
        </w:rPr>
        <w:t>E14.2.3</w:t>
      </w:r>
      <w:r w:rsidRPr="00F3492A">
        <w:rPr>
          <w:bCs/>
        </w:rPr>
        <w:t>)</w:t>
      </w:r>
    </w:p>
    <w:p w14:paraId="22EA6356" w14:textId="77777777" w:rsidR="00144665" w:rsidRPr="00F3492A" w:rsidRDefault="00144665" w:rsidP="00256908">
      <w:pPr>
        <w:pStyle w:val="ListParagraph"/>
        <w:numPr>
          <w:ilvl w:val="1"/>
          <w:numId w:val="11"/>
        </w:numPr>
      </w:pPr>
      <w:r w:rsidRPr="00F3492A">
        <w:rPr>
          <w:bCs/>
        </w:rPr>
        <w:t>Contextual Metadata Element Definition (</w:t>
      </w:r>
      <w:r w:rsidR="00256908" w:rsidRPr="00F3492A">
        <w:rPr>
          <w:b/>
          <w:bCs/>
        </w:rPr>
        <w:t>E14.2.4</w:t>
      </w:r>
      <w:r w:rsidRPr="00F3492A">
        <w:rPr>
          <w:bCs/>
        </w:rPr>
        <w:t>)</w:t>
      </w:r>
    </w:p>
    <w:p w14:paraId="4412B27C" w14:textId="77777777" w:rsidR="00144665" w:rsidRPr="00F3492A" w:rsidRDefault="00144665" w:rsidP="00256908">
      <w:pPr>
        <w:pStyle w:val="ListParagraph"/>
        <w:numPr>
          <w:ilvl w:val="1"/>
          <w:numId w:val="11"/>
        </w:numPr>
      </w:pPr>
      <w:r w:rsidRPr="00F3492A">
        <w:rPr>
          <w:bCs/>
        </w:rPr>
        <w:t>Disposal Hold (</w:t>
      </w:r>
      <w:r w:rsidR="00256908" w:rsidRPr="00F3492A">
        <w:rPr>
          <w:b/>
          <w:bCs/>
        </w:rPr>
        <w:t>E14.2.5</w:t>
      </w:r>
      <w:r w:rsidRPr="00F3492A">
        <w:rPr>
          <w:bCs/>
        </w:rPr>
        <w:t>)</w:t>
      </w:r>
    </w:p>
    <w:p w14:paraId="7EE9B9C1" w14:textId="77777777" w:rsidR="00144665" w:rsidRPr="00F3492A" w:rsidRDefault="00144665" w:rsidP="00256908">
      <w:pPr>
        <w:pStyle w:val="ListParagraph"/>
        <w:numPr>
          <w:ilvl w:val="1"/>
          <w:numId w:val="11"/>
        </w:numPr>
      </w:pPr>
      <w:r w:rsidRPr="00F3492A">
        <w:rPr>
          <w:bCs/>
        </w:rPr>
        <w:t xml:space="preserve">Disposal Schedule </w:t>
      </w:r>
      <w:r w:rsidR="00256908" w:rsidRPr="00F3492A">
        <w:rPr>
          <w:bCs/>
        </w:rPr>
        <w:t>(</w:t>
      </w:r>
      <w:r w:rsidR="00256908" w:rsidRPr="00F3492A">
        <w:rPr>
          <w:b/>
          <w:bCs/>
        </w:rPr>
        <w:t>E14.2.6</w:t>
      </w:r>
      <w:r w:rsidRPr="00F3492A">
        <w:rPr>
          <w:bCs/>
        </w:rPr>
        <w:t>)</w:t>
      </w:r>
    </w:p>
    <w:p w14:paraId="14B12773" w14:textId="77777777" w:rsidR="00144665" w:rsidRPr="00F3492A" w:rsidRDefault="00144665" w:rsidP="00256908">
      <w:pPr>
        <w:pStyle w:val="ListParagraph"/>
        <w:numPr>
          <w:ilvl w:val="1"/>
          <w:numId w:val="11"/>
        </w:numPr>
      </w:pPr>
      <w:r w:rsidRPr="00F3492A">
        <w:rPr>
          <w:bCs/>
        </w:rPr>
        <w:t>Entity Type (</w:t>
      </w:r>
      <w:r w:rsidR="00256908" w:rsidRPr="00F3492A">
        <w:rPr>
          <w:b/>
          <w:bCs/>
        </w:rPr>
        <w:t>E14.2.7</w:t>
      </w:r>
      <w:r w:rsidRPr="00F3492A">
        <w:rPr>
          <w:bCs/>
        </w:rPr>
        <w:t>)</w:t>
      </w:r>
    </w:p>
    <w:p w14:paraId="4982A002" w14:textId="77777777" w:rsidR="00144665" w:rsidRPr="00F3492A" w:rsidRDefault="00144665" w:rsidP="00256908">
      <w:pPr>
        <w:pStyle w:val="ListParagraph"/>
        <w:numPr>
          <w:ilvl w:val="1"/>
          <w:numId w:val="11"/>
        </w:numPr>
      </w:pPr>
      <w:r w:rsidRPr="00F3492A">
        <w:rPr>
          <w:bCs/>
        </w:rPr>
        <w:t>Event (</w:t>
      </w:r>
      <w:r w:rsidR="00256908" w:rsidRPr="00F3492A">
        <w:rPr>
          <w:b/>
          <w:bCs/>
        </w:rPr>
        <w:t>E14.2.8</w:t>
      </w:r>
      <w:r w:rsidRPr="00F3492A">
        <w:rPr>
          <w:bCs/>
        </w:rPr>
        <w:t>)</w:t>
      </w:r>
    </w:p>
    <w:p w14:paraId="22FBD904" w14:textId="77777777" w:rsidR="00144665" w:rsidRPr="00F3492A" w:rsidRDefault="00144665" w:rsidP="00256908">
      <w:pPr>
        <w:pStyle w:val="ListParagraph"/>
        <w:numPr>
          <w:ilvl w:val="1"/>
          <w:numId w:val="11"/>
        </w:numPr>
      </w:pPr>
      <w:r w:rsidRPr="00F3492A">
        <w:rPr>
          <w:bCs/>
        </w:rPr>
        <w:t xml:space="preserve">Function Definition </w:t>
      </w:r>
      <w:r w:rsidR="00256908" w:rsidRPr="00F3492A">
        <w:rPr>
          <w:bCs/>
        </w:rPr>
        <w:t>(</w:t>
      </w:r>
      <w:r w:rsidR="00256908" w:rsidRPr="00F3492A">
        <w:rPr>
          <w:b/>
          <w:bCs/>
        </w:rPr>
        <w:t>E14.2.9</w:t>
      </w:r>
      <w:r w:rsidRPr="00F3492A">
        <w:rPr>
          <w:bCs/>
        </w:rPr>
        <w:t>)</w:t>
      </w:r>
    </w:p>
    <w:p w14:paraId="7E368E31" w14:textId="77777777" w:rsidR="00144665" w:rsidRPr="00F3492A" w:rsidRDefault="00144665" w:rsidP="00256908">
      <w:pPr>
        <w:pStyle w:val="ListParagraph"/>
        <w:numPr>
          <w:ilvl w:val="1"/>
          <w:numId w:val="11"/>
        </w:numPr>
      </w:pPr>
      <w:r w:rsidRPr="00F3492A">
        <w:rPr>
          <w:bCs/>
        </w:rPr>
        <w:t>Group (</w:t>
      </w:r>
      <w:r w:rsidRPr="00F3492A">
        <w:rPr>
          <w:b/>
          <w:bCs/>
        </w:rPr>
        <w:t>E14.2.10</w:t>
      </w:r>
      <w:r w:rsidRPr="00F3492A">
        <w:rPr>
          <w:bCs/>
        </w:rPr>
        <w:t>)</w:t>
      </w:r>
    </w:p>
    <w:p w14:paraId="3E3330CD" w14:textId="77777777" w:rsidR="00144665" w:rsidRPr="00F3492A" w:rsidRDefault="00144665" w:rsidP="00256908">
      <w:pPr>
        <w:pStyle w:val="ListParagraph"/>
        <w:numPr>
          <w:ilvl w:val="1"/>
          <w:numId w:val="11"/>
        </w:numPr>
      </w:pPr>
      <w:r w:rsidRPr="00F3492A">
        <w:rPr>
          <w:bCs/>
        </w:rPr>
        <w:t>Metadata Element Definition (</w:t>
      </w:r>
      <w:r w:rsidR="00256908" w:rsidRPr="00F3492A">
        <w:rPr>
          <w:b/>
          <w:bCs/>
        </w:rPr>
        <w:t>E14.2.11</w:t>
      </w:r>
      <w:r w:rsidRPr="00F3492A">
        <w:rPr>
          <w:bCs/>
        </w:rPr>
        <w:t>)</w:t>
      </w:r>
    </w:p>
    <w:p w14:paraId="2CFE7957" w14:textId="77777777" w:rsidR="00144665" w:rsidRPr="00F3492A" w:rsidRDefault="00144665" w:rsidP="00256908">
      <w:pPr>
        <w:pStyle w:val="ListParagraph"/>
        <w:numPr>
          <w:ilvl w:val="1"/>
          <w:numId w:val="11"/>
        </w:numPr>
      </w:pPr>
      <w:r w:rsidRPr="00F3492A">
        <w:rPr>
          <w:bCs/>
        </w:rPr>
        <w:t>Record (</w:t>
      </w:r>
      <w:r w:rsidR="00256908" w:rsidRPr="00F3492A">
        <w:rPr>
          <w:b/>
          <w:bCs/>
        </w:rPr>
        <w:t>E14.2.12</w:t>
      </w:r>
      <w:r w:rsidRPr="00F3492A">
        <w:rPr>
          <w:bCs/>
        </w:rPr>
        <w:t>)</w:t>
      </w:r>
    </w:p>
    <w:p w14:paraId="148E8D9F" w14:textId="77777777" w:rsidR="00144665" w:rsidRPr="00F3492A" w:rsidRDefault="00144665" w:rsidP="00256908">
      <w:pPr>
        <w:pStyle w:val="ListParagraph"/>
        <w:numPr>
          <w:ilvl w:val="1"/>
          <w:numId w:val="11"/>
        </w:numPr>
      </w:pPr>
      <w:r w:rsidRPr="00F3492A">
        <w:rPr>
          <w:bCs/>
        </w:rPr>
        <w:t>Role (</w:t>
      </w:r>
      <w:r w:rsidR="00256908" w:rsidRPr="00F3492A">
        <w:rPr>
          <w:b/>
          <w:bCs/>
        </w:rPr>
        <w:t>E14.2.13</w:t>
      </w:r>
      <w:r w:rsidRPr="00F3492A">
        <w:rPr>
          <w:bCs/>
        </w:rPr>
        <w:t>)</w:t>
      </w:r>
    </w:p>
    <w:p w14:paraId="7FCCE2E3" w14:textId="77777777" w:rsidR="00144665" w:rsidRPr="00F3492A" w:rsidRDefault="00144665" w:rsidP="00256908">
      <w:pPr>
        <w:pStyle w:val="ListParagraph"/>
        <w:numPr>
          <w:ilvl w:val="1"/>
          <w:numId w:val="11"/>
        </w:numPr>
      </w:pPr>
      <w:r w:rsidRPr="00F3492A">
        <w:rPr>
          <w:bCs/>
        </w:rPr>
        <w:lastRenderedPageBreak/>
        <w:t>Service (</w:t>
      </w:r>
      <w:r w:rsidR="00256908" w:rsidRPr="00F3492A">
        <w:rPr>
          <w:b/>
          <w:bCs/>
        </w:rPr>
        <w:t>E14.2.14</w:t>
      </w:r>
      <w:r w:rsidRPr="00F3492A">
        <w:rPr>
          <w:bCs/>
        </w:rPr>
        <w:t>)</w:t>
      </w:r>
    </w:p>
    <w:p w14:paraId="4DC9A68A" w14:textId="77777777" w:rsidR="00144665" w:rsidRPr="00F3492A" w:rsidRDefault="00144665" w:rsidP="00256908">
      <w:pPr>
        <w:pStyle w:val="ListParagraph"/>
        <w:numPr>
          <w:ilvl w:val="1"/>
          <w:numId w:val="11"/>
        </w:numPr>
      </w:pPr>
      <w:r w:rsidRPr="00F3492A">
        <w:rPr>
          <w:bCs/>
        </w:rPr>
        <w:t xml:space="preserve">Template </w:t>
      </w:r>
      <w:r w:rsidR="00256908" w:rsidRPr="00F3492A">
        <w:rPr>
          <w:bCs/>
        </w:rPr>
        <w:t>(</w:t>
      </w:r>
      <w:r w:rsidR="00256908" w:rsidRPr="00F3492A">
        <w:rPr>
          <w:b/>
          <w:bCs/>
        </w:rPr>
        <w:t>E14.2.15</w:t>
      </w:r>
      <w:r w:rsidR="00256908" w:rsidRPr="00F3492A">
        <w:rPr>
          <w:bCs/>
        </w:rPr>
        <w:t>)</w:t>
      </w:r>
    </w:p>
    <w:p w14:paraId="1318F329" w14:textId="4C06E5A2" w:rsidR="00256908" w:rsidRPr="00F3492A" w:rsidRDefault="00144665" w:rsidP="00256908">
      <w:pPr>
        <w:pStyle w:val="ListParagraph"/>
        <w:numPr>
          <w:ilvl w:val="1"/>
          <w:numId w:val="11"/>
        </w:numPr>
      </w:pPr>
      <w:r w:rsidRPr="00F3492A">
        <w:rPr>
          <w:bCs/>
        </w:rPr>
        <w:t>User (</w:t>
      </w:r>
      <w:r w:rsidR="00256908" w:rsidRPr="00F3492A">
        <w:rPr>
          <w:b/>
          <w:bCs/>
        </w:rPr>
        <w:t>E14.2.16</w:t>
      </w:r>
      <w:r w:rsidRPr="00F3492A">
        <w:rPr>
          <w:bCs/>
        </w:rPr>
        <w:t>)</w:t>
      </w:r>
      <w:r w:rsidR="00256908" w:rsidRPr="00F3492A">
        <w:rPr>
          <w:bCs/>
        </w:rPr>
        <w:t xml:space="preserve"> </w:t>
      </w:r>
    </w:p>
    <w:p w14:paraId="54CF63CA" w14:textId="62919B92" w:rsidR="00962151" w:rsidRPr="00F3492A" w:rsidRDefault="00962151" w:rsidP="00962151">
      <w:pPr>
        <w:pStyle w:val="ListParagraph"/>
        <w:numPr>
          <w:ilvl w:val="0"/>
          <w:numId w:val="11"/>
        </w:numPr>
      </w:pPr>
      <w:r w:rsidRPr="00F3492A">
        <w:rPr>
          <w:b/>
        </w:rPr>
        <w:t>R101.4.2</w:t>
      </w:r>
      <w:r w:rsidRPr="00F3492A">
        <w:t xml:space="preserve"> states that entities of different entity types should be recognisable and displayed consistently throughout the interface</w:t>
      </w:r>
    </w:p>
    <w:p w14:paraId="731FDE64" w14:textId="38E58AEC" w:rsidR="008838CB" w:rsidRPr="00F3492A" w:rsidRDefault="008838CB" w:rsidP="00962151">
      <w:pPr>
        <w:pStyle w:val="ListParagraph"/>
        <w:numPr>
          <w:ilvl w:val="0"/>
          <w:numId w:val="11"/>
        </w:numPr>
      </w:pPr>
      <w:r w:rsidRPr="00F3492A">
        <w:rPr>
          <w:b/>
        </w:rPr>
        <w:t>R101.4.9</w:t>
      </w:r>
      <w:r w:rsidRPr="00F3492A">
        <w:t xml:space="preserve"> states that the interface must visually show the relationships between entities</w:t>
      </w:r>
      <w:r w:rsidR="00481F30" w:rsidRPr="00F3492A">
        <w:t xml:space="preserve"> and allow users to browse these relationships</w:t>
      </w:r>
    </w:p>
    <w:p w14:paraId="34B27F1B" w14:textId="5091D54D" w:rsidR="00256908" w:rsidRPr="00F3492A" w:rsidRDefault="00350DC6" w:rsidP="00350DC6">
      <w:pPr>
        <w:pStyle w:val="ListParagraph"/>
        <w:numPr>
          <w:ilvl w:val="0"/>
          <w:numId w:val="11"/>
        </w:numPr>
      </w:pPr>
      <w:r w:rsidRPr="00F3492A">
        <w:t>Depending on whether or not the test system implements the model role service it may have different access controls for its services and entities</w:t>
      </w:r>
    </w:p>
    <w:p w14:paraId="3D7A0259" w14:textId="43B82B4A" w:rsidR="00496EC8" w:rsidRPr="00F3492A" w:rsidRDefault="00496EC8" w:rsidP="00350DC6">
      <w:pPr>
        <w:pStyle w:val="ListParagraph"/>
        <w:numPr>
          <w:ilvl w:val="0"/>
          <w:numId w:val="11"/>
        </w:numPr>
      </w:pPr>
      <w:r w:rsidRPr="00F3492A">
        <w:t xml:space="preserve">Under </w:t>
      </w:r>
      <w:r w:rsidRPr="00F3492A">
        <w:rPr>
          <w:b/>
        </w:rPr>
        <w:t>R101.4.8</w:t>
      </w:r>
      <w:r w:rsidRPr="00F3492A">
        <w:t xml:space="preserve"> the interface must provide access to the access control list (or equivalent) of an entity for both inspecting and modifying</w:t>
      </w:r>
    </w:p>
    <w:p w14:paraId="5D423A7F" w14:textId="50CB0C7A" w:rsidR="0027409C" w:rsidRPr="00F3492A" w:rsidRDefault="0027409C" w:rsidP="00350DC6">
      <w:pPr>
        <w:pStyle w:val="ListParagraph"/>
        <w:numPr>
          <w:ilvl w:val="0"/>
          <w:numId w:val="11"/>
        </w:numPr>
      </w:pPr>
      <w:r w:rsidRPr="00F3492A">
        <w:t>All entities should have an accessible event history</w:t>
      </w:r>
    </w:p>
    <w:p w14:paraId="38A61DEB" w14:textId="77777777" w:rsidR="00144665" w:rsidRPr="00F3492A" w:rsidRDefault="00144665" w:rsidP="00144665"/>
    <w:p w14:paraId="1CEFB439" w14:textId="77777777" w:rsidR="00DE5C67" w:rsidRPr="00F3492A" w:rsidRDefault="00DE5C67" w:rsidP="00DE5C67"/>
    <w:p w14:paraId="528993B7" w14:textId="66DE5A37" w:rsidR="00DE5C67" w:rsidRPr="00F3492A" w:rsidRDefault="00DE5C67" w:rsidP="00DE5C67">
      <w:pPr>
        <w:pStyle w:val="Heading2"/>
        <w:pageBreakBefore/>
      </w:pPr>
      <w:r w:rsidRPr="00F3492A">
        <w:lastRenderedPageBreak/>
        <w:t>T0.2.3 – Test case</w:t>
      </w:r>
    </w:p>
    <w:p w14:paraId="02F4B4A8" w14:textId="0F67A57A" w:rsidR="00DE5C67" w:rsidRPr="00F3492A" w:rsidRDefault="004621E1" w:rsidP="00DE5C67">
      <w:pPr>
        <w:pStyle w:val="Heading3"/>
      </w:pPr>
      <w:r w:rsidRPr="00F3492A">
        <w:t xml:space="preserve">0.2.3.1 </w:t>
      </w:r>
      <w:r w:rsidR="00DE5C67" w:rsidRPr="00F3492A">
        <w:t>Test case description</w:t>
      </w:r>
    </w:p>
    <w:p w14:paraId="00C34BC7" w14:textId="202F80BC" w:rsidR="00DE5C67" w:rsidRPr="00F3492A" w:rsidRDefault="00DE5C67" w:rsidP="00DE5C67">
      <w:pPr>
        <w:rPr>
          <w:b/>
        </w:rPr>
      </w:pPr>
      <w:r w:rsidRPr="00F3492A">
        <w:rPr>
          <w:b/>
        </w:rPr>
        <w:t>Performing functions</w:t>
      </w:r>
    </w:p>
    <w:p w14:paraId="5F3ED45B" w14:textId="1643F617" w:rsidR="00DE5C67" w:rsidRPr="00F3492A" w:rsidRDefault="004621E1" w:rsidP="00DE5C67">
      <w:pPr>
        <w:pStyle w:val="Heading3"/>
      </w:pPr>
      <w:r w:rsidRPr="00F3492A">
        <w:t xml:space="preserve">0.2.3.2 </w:t>
      </w:r>
      <w:r w:rsidR="00DE5C67" w:rsidRPr="00F3492A">
        <w:t>Test case preconditions</w:t>
      </w:r>
    </w:p>
    <w:p w14:paraId="08658757" w14:textId="77777777" w:rsidR="00DE5C67" w:rsidRPr="00F3492A" w:rsidRDefault="00DE5C67" w:rsidP="00DE5C67">
      <w:pPr>
        <w:pStyle w:val="ListParagraph"/>
        <w:numPr>
          <w:ilvl w:val="0"/>
          <w:numId w:val="3"/>
        </w:numPr>
      </w:pPr>
      <w:r w:rsidRPr="00F3492A">
        <w:t>Test system is operational</w:t>
      </w:r>
    </w:p>
    <w:p w14:paraId="6FD31DC3" w14:textId="1342553D" w:rsidR="00077A13" w:rsidRPr="00F3492A" w:rsidRDefault="00077A13" w:rsidP="00077A13">
      <w:pPr>
        <w:pStyle w:val="ListParagraph"/>
        <w:numPr>
          <w:ilvl w:val="0"/>
          <w:numId w:val="3"/>
        </w:numPr>
      </w:pPr>
      <w:r w:rsidRPr="00F3492A">
        <w:t>Test system operators are logged in and have completed the previous test case</w:t>
      </w:r>
    </w:p>
    <w:p w14:paraId="0A556541" w14:textId="48448FBF" w:rsidR="00DE5C67" w:rsidRPr="00F3492A" w:rsidRDefault="004621E1" w:rsidP="00DE5C67">
      <w:pPr>
        <w:pStyle w:val="Heading3"/>
      </w:pPr>
      <w:r w:rsidRPr="00F3492A">
        <w:t xml:space="preserve">0.2.3.3 </w:t>
      </w:r>
      <w:r w:rsidR="00DE5C67" w:rsidRPr="00F3492A">
        <w:t>Test case steps (instructions)</w:t>
      </w:r>
    </w:p>
    <w:p w14:paraId="091A1F65" w14:textId="3B47CF11" w:rsidR="00DE5C67" w:rsidRPr="00F3492A" w:rsidRDefault="00111E01" w:rsidP="00DE5C67">
      <w:pPr>
        <w:pStyle w:val="ListParagraph"/>
        <w:numPr>
          <w:ilvl w:val="0"/>
          <w:numId w:val="3"/>
        </w:numPr>
      </w:pPr>
      <w:r w:rsidRPr="00F3492A">
        <w:t xml:space="preserve">For different types of entity practice performing functions on </w:t>
      </w:r>
      <w:r w:rsidR="00F0624D" w:rsidRPr="00F3492A">
        <w:t>that entity type</w:t>
      </w:r>
    </w:p>
    <w:p w14:paraId="3BA15F46" w14:textId="76024B55" w:rsidR="00982E00" w:rsidRPr="00F3492A" w:rsidRDefault="00982E00" w:rsidP="00DE5C67">
      <w:pPr>
        <w:pStyle w:val="ListParagraph"/>
        <w:numPr>
          <w:ilvl w:val="0"/>
          <w:numId w:val="3"/>
        </w:numPr>
      </w:pPr>
      <w:r w:rsidRPr="00F3492A">
        <w:t>Select sets of the same entity type and perform the same function across all selected entities</w:t>
      </w:r>
    </w:p>
    <w:p w14:paraId="6134A26B" w14:textId="3AA76CFC" w:rsidR="00F0624D" w:rsidRPr="00F3492A" w:rsidRDefault="00F0624D" w:rsidP="00DE5C67">
      <w:pPr>
        <w:pStyle w:val="ListParagraph"/>
        <w:numPr>
          <w:ilvl w:val="0"/>
          <w:numId w:val="3"/>
        </w:numPr>
      </w:pPr>
      <w:r w:rsidRPr="00F3492A">
        <w:t>Learn to recognise from visual feedback what functions are available</w:t>
      </w:r>
    </w:p>
    <w:p w14:paraId="4CDFA41B" w14:textId="3F946988" w:rsidR="00F0624D" w:rsidRPr="00F3492A" w:rsidRDefault="00982E00" w:rsidP="00DE5C67">
      <w:pPr>
        <w:pStyle w:val="ListParagraph"/>
        <w:numPr>
          <w:ilvl w:val="0"/>
          <w:numId w:val="3"/>
        </w:numPr>
      </w:pPr>
      <w:r w:rsidRPr="00F3492A">
        <w:t>Check whether the interface provides access to functions consistently</w:t>
      </w:r>
    </w:p>
    <w:p w14:paraId="4A3322AF" w14:textId="094B5F7E" w:rsidR="00DE5C67" w:rsidRPr="00F3492A" w:rsidRDefault="004621E1" w:rsidP="00DE5C67">
      <w:pPr>
        <w:pStyle w:val="Heading3"/>
      </w:pPr>
      <w:r w:rsidRPr="00F3492A">
        <w:t xml:space="preserve">0.2.3.4 </w:t>
      </w:r>
      <w:r w:rsidR="00DE5C67" w:rsidRPr="00F3492A">
        <w:t>Test case post-conditions (</w:t>
      </w:r>
      <w:r w:rsidR="001E4874" w:rsidRPr="00F3492A">
        <w:t>learning objectives</w:t>
      </w:r>
      <w:r w:rsidR="00DE5C67" w:rsidRPr="00F3492A">
        <w:t>)</w:t>
      </w:r>
    </w:p>
    <w:p w14:paraId="26C667DF" w14:textId="65DE6DDA" w:rsidR="00DE5C67" w:rsidRPr="00F3492A" w:rsidRDefault="00513755" w:rsidP="00DE5C67">
      <w:pPr>
        <w:pStyle w:val="ListParagraph"/>
        <w:numPr>
          <w:ilvl w:val="0"/>
          <w:numId w:val="11"/>
        </w:numPr>
      </w:pPr>
      <w:r w:rsidRPr="00F3492A">
        <w:t>Understand how to perform functions on individual entities and where possible collectively on entities</w:t>
      </w:r>
    </w:p>
    <w:p w14:paraId="0F7A676D" w14:textId="6F70BFCB" w:rsidR="00513755" w:rsidRPr="00F3492A" w:rsidRDefault="00243DF6" w:rsidP="00DE5C67">
      <w:pPr>
        <w:pStyle w:val="ListParagraph"/>
        <w:numPr>
          <w:ilvl w:val="0"/>
          <w:numId w:val="11"/>
        </w:numPr>
      </w:pPr>
      <w:r w:rsidRPr="00F3492A">
        <w:t>Understand</w:t>
      </w:r>
      <w:r w:rsidR="00513755" w:rsidRPr="00F3492A">
        <w:t xml:space="preserve"> how the interface provides feedback on functions that are performed</w:t>
      </w:r>
    </w:p>
    <w:p w14:paraId="32CF0526" w14:textId="4B05511B" w:rsidR="00DD6F63" w:rsidRPr="00F3492A" w:rsidRDefault="00DD6F63" w:rsidP="00DE5C67">
      <w:pPr>
        <w:pStyle w:val="ListParagraph"/>
        <w:numPr>
          <w:ilvl w:val="0"/>
          <w:numId w:val="11"/>
        </w:numPr>
      </w:pPr>
      <w:r w:rsidRPr="00F3492A">
        <w:t>Understand the relationship between entities, access controls and functions</w:t>
      </w:r>
    </w:p>
    <w:p w14:paraId="248B96C0" w14:textId="2B9B14BB" w:rsidR="00DE5C67" w:rsidRPr="00F3492A" w:rsidRDefault="004621E1" w:rsidP="00DE5C67">
      <w:pPr>
        <w:pStyle w:val="Heading3"/>
      </w:pPr>
      <w:r w:rsidRPr="00F3492A">
        <w:t xml:space="preserve">0.2.3.5 </w:t>
      </w:r>
      <w:r w:rsidR="00DE5C67" w:rsidRPr="00F3492A">
        <w:t>Notes to test centre</w:t>
      </w:r>
    </w:p>
    <w:p w14:paraId="1A231B32" w14:textId="61B0DF43" w:rsidR="00DE5C67" w:rsidRPr="00F3492A" w:rsidRDefault="00B86EDB" w:rsidP="00DE5C67">
      <w:pPr>
        <w:pStyle w:val="ListParagraph"/>
        <w:numPr>
          <w:ilvl w:val="0"/>
          <w:numId w:val="11"/>
        </w:numPr>
      </w:pPr>
      <w:r w:rsidRPr="00F3492A">
        <w:rPr>
          <w:b/>
        </w:rPr>
        <w:t>R101.4.10</w:t>
      </w:r>
      <w:r w:rsidRPr="00F3492A">
        <w:t xml:space="preserve"> states that the interface must visually guide the user by showing what operations are available on an entity</w:t>
      </w:r>
    </w:p>
    <w:p w14:paraId="05A1B56D" w14:textId="1AB7778E" w:rsidR="001E3C89" w:rsidRPr="00F3492A" w:rsidRDefault="001E3C89" w:rsidP="00DE5C67">
      <w:pPr>
        <w:pStyle w:val="ListParagraph"/>
        <w:numPr>
          <w:ilvl w:val="0"/>
          <w:numId w:val="11"/>
        </w:numPr>
      </w:pPr>
      <w:r w:rsidRPr="00F3492A">
        <w:t xml:space="preserve">Under </w:t>
      </w:r>
      <w:r w:rsidRPr="00F3492A">
        <w:rPr>
          <w:b/>
        </w:rPr>
        <w:t>R101.4.17</w:t>
      </w:r>
      <w:r w:rsidRPr="00F3492A">
        <w:t xml:space="preserve"> the interface must allow multiple entities of the same type to be selected and the same operation performed simultaneously across all entities</w:t>
      </w:r>
    </w:p>
    <w:p w14:paraId="4FD6FFAA" w14:textId="77777777" w:rsidR="00DE5C67" w:rsidRPr="00F3492A" w:rsidRDefault="00DE5C67" w:rsidP="00DE5C67"/>
    <w:p w14:paraId="0514C596" w14:textId="1CCF1068" w:rsidR="00C51F94" w:rsidRPr="00F3492A" w:rsidRDefault="00C51F94" w:rsidP="00C51F94">
      <w:pPr>
        <w:pStyle w:val="Heading2"/>
        <w:pageBreakBefore/>
      </w:pPr>
      <w:r w:rsidRPr="00F3492A">
        <w:lastRenderedPageBreak/>
        <w:t>T0.2.4 – Test case</w:t>
      </w:r>
    </w:p>
    <w:p w14:paraId="08ECC2DE" w14:textId="18B8B210" w:rsidR="00C51F94" w:rsidRPr="00F3492A" w:rsidRDefault="00C51F94" w:rsidP="00C51F94">
      <w:pPr>
        <w:pStyle w:val="Heading3"/>
      </w:pPr>
      <w:r w:rsidRPr="00F3492A">
        <w:t>0.2.4.1 Test case description</w:t>
      </w:r>
    </w:p>
    <w:p w14:paraId="7DFC7B0A" w14:textId="77777777" w:rsidR="00C51F94" w:rsidRPr="00F3492A" w:rsidRDefault="00C51F94" w:rsidP="00C51F94">
      <w:pPr>
        <w:rPr>
          <w:b/>
        </w:rPr>
      </w:pPr>
      <w:r w:rsidRPr="00F3492A">
        <w:rPr>
          <w:b/>
        </w:rPr>
        <w:t>Interface discovery</w:t>
      </w:r>
    </w:p>
    <w:p w14:paraId="5A0917E8" w14:textId="40FC90F1" w:rsidR="00C51F94" w:rsidRPr="00F3492A" w:rsidRDefault="00C51F94" w:rsidP="00C51F94">
      <w:pPr>
        <w:pStyle w:val="Heading3"/>
      </w:pPr>
      <w:r w:rsidRPr="00F3492A">
        <w:t>0.2.4.2 Test case preconditions</w:t>
      </w:r>
    </w:p>
    <w:p w14:paraId="29E70110" w14:textId="77777777" w:rsidR="00C51F94" w:rsidRPr="00F3492A" w:rsidRDefault="00C51F94" w:rsidP="00C51F94">
      <w:pPr>
        <w:pStyle w:val="ListParagraph"/>
        <w:numPr>
          <w:ilvl w:val="0"/>
          <w:numId w:val="3"/>
        </w:numPr>
      </w:pPr>
      <w:r w:rsidRPr="00F3492A">
        <w:t>Test system is operational</w:t>
      </w:r>
    </w:p>
    <w:p w14:paraId="1E209E3A" w14:textId="77777777" w:rsidR="00C51F94" w:rsidRPr="00F3492A" w:rsidRDefault="00C51F94" w:rsidP="00C51F94">
      <w:pPr>
        <w:pStyle w:val="ListParagraph"/>
        <w:numPr>
          <w:ilvl w:val="0"/>
          <w:numId w:val="3"/>
        </w:numPr>
      </w:pPr>
      <w:r w:rsidRPr="00F3492A">
        <w:t>Test system operators are logged in and have completed the previous test case</w:t>
      </w:r>
    </w:p>
    <w:p w14:paraId="6462E19F" w14:textId="2C4F4E6C" w:rsidR="00C51F94" w:rsidRPr="00F3492A" w:rsidRDefault="00C51F94" w:rsidP="00C51F94">
      <w:pPr>
        <w:pStyle w:val="Heading3"/>
      </w:pPr>
      <w:r w:rsidRPr="00F3492A">
        <w:t>0.2.4.3 Test case steps (instructions)</w:t>
      </w:r>
    </w:p>
    <w:p w14:paraId="407686B3" w14:textId="379FC3D6" w:rsidR="00C51F94" w:rsidRPr="00F3492A" w:rsidRDefault="00966032" w:rsidP="00C51F94">
      <w:pPr>
        <w:pStyle w:val="ListParagraph"/>
        <w:numPr>
          <w:ilvl w:val="0"/>
          <w:numId w:val="3"/>
        </w:numPr>
      </w:pPr>
      <w:r w:rsidRPr="00F3492A">
        <w:t>Learn how to switch between a view of the test system which includes only active entities or one which includes both active and residual entities</w:t>
      </w:r>
    </w:p>
    <w:p w14:paraId="2727A989" w14:textId="48026525" w:rsidR="00966032" w:rsidRPr="00F3492A" w:rsidRDefault="00966032" w:rsidP="00C51F94">
      <w:pPr>
        <w:pStyle w:val="ListParagraph"/>
        <w:numPr>
          <w:ilvl w:val="0"/>
          <w:numId w:val="3"/>
        </w:numPr>
      </w:pPr>
      <w:r w:rsidRPr="00F3492A">
        <w:t>Practice creating and destroying entities of different entity types</w:t>
      </w:r>
    </w:p>
    <w:p w14:paraId="451EA16A" w14:textId="39396CF1" w:rsidR="00920065" w:rsidRPr="00F3492A" w:rsidRDefault="00920065" w:rsidP="00C51F94">
      <w:pPr>
        <w:pStyle w:val="ListParagraph"/>
        <w:numPr>
          <w:ilvl w:val="0"/>
          <w:numId w:val="3"/>
        </w:numPr>
      </w:pPr>
      <w:r w:rsidRPr="00F3492A">
        <w:t>Modify the metadata of entities of different entity types</w:t>
      </w:r>
    </w:p>
    <w:p w14:paraId="43233873" w14:textId="0A69CC5F" w:rsidR="00920065" w:rsidRPr="00F3492A" w:rsidRDefault="00920065" w:rsidP="00C51F94">
      <w:pPr>
        <w:pStyle w:val="ListParagraph"/>
        <w:numPr>
          <w:ilvl w:val="0"/>
          <w:numId w:val="3"/>
        </w:numPr>
      </w:pPr>
      <w:r w:rsidRPr="00F3492A">
        <w:t>Learn how to search and how to build both simple and complex search queries</w:t>
      </w:r>
    </w:p>
    <w:p w14:paraId="28418AEA" w14:textId="33B47BBD" w:rsidR="00920065" w:rsidRPr="00F3492A" w:rsidRDefault="00EF722C" w:rsidP="00C51F94">
      <w:pPr>
        <w:pStyle w:val="ListParagraph"/>
        <w:numPr>
          <w:ilvl w:val="0"/>
          <w:numId w:val="3"/>
        </w:numPr>
      </w:pPr>
      <w:r w:rsidRPr="00F3492A">
        <w:t xml:space="preserve">Check </w:t>
      </w:r>
      <w:r w:rsidR="00920065" w:rsidRPr="00F3492A">
        <w:t>how search results are arranged</w:t>
      </w:r>
      <w:r w:rsidRPr="00F3492A">
        <w:t xml:space="preserve"> and can be manipulated</w:t>
      </w:r>
    </w:p>
    <w:p w14:paraId="17D21E46" w14:textId="1D130928" w:rsidR="00920065" w:rsidRPr="00F3492A" w:rsidRDefault="00920065" w:rsidP="00C51F94">
      <w:pPr>
        <w:pStyle w:val="ListParagraph"/>
        <w:numPr>
          <w:ilvl w:val="0"/>
          <w:numId w:val="3"/>
        </w:numPr>
      </w:pPr>
      <w:r w:rsidRPr="00F3492A">
        <w:t>Know how to search across active entities only, as well as both active and residual entities</w:t>
      </w:r>
    </w:p>
    <w:p w14:paraId="1E1A571F" w14:textId="4D16EA36" w:rsidR="00C51F94" w:rsidRPr="00F3492A" w:rsidRDefault="00C51F94" w:rsidP="00C51F94">
      <w:pPr>
        <w:pStyle w:val="Heading3"/>
      </w:pPr>
      <w:r w:rsidRPr="00F3492A">
        <w:t>0.2.4.4 Test case post-conditions (learning objectives)</w:t>
      </w:r>
    </w:p>
    <w:p w14:paraId="738D0EC9" w14:textId="0E667E49" w:rsidR="00C51F94" w:rsidRPr="00F3492A" w:rsidRDefault="00455CE1" w:rsidP="00C51F94">
      <w:pPr>
        <w:pStyle w:val="ListParagraph"/>
        <w:numPr>
          <w:ilvl w:val="0"/>
          <w:numId w:val="11"/>
        </w:numPr>
      </w:pPr>
      <w:r w:rsidRPr="00F3492A">
        <w:t xml:space="preserve">Understand how </w:t>
      </w:r>
      <w:r w:rsidR="00A456F0" w:rsidRPr="00F3492A">
        <w:t>active entities are differentiated from residual entities in the test system</w:t>
      </w:r>
    </w:p>
    <w:p w14:paraId="057D1CA6" w14:textId="77777777" w:rsidR="00C51F94" w:rsidRPr="00F3492A" w:rsidRDefault="00C51F94" w:rsidP="00C51F94">
      <w:pPr>
        <w:pStyle w:val="ListParagraph"/>
        <w:numPr>
          <w:ilvl w:val="0"/>
          <w:numId w:val="11"/>
        </w:numPr>
      </w:pPr>
      <w:r w:rsidRPr="00F3492A">
        <w:t>Understand how entities of different entity types are created and added to the test system</w:t>
      </w:r>
    </w:p>
    <w:p w14:paraId="0728C522" w14:textId="421F5B67" w:rsidR="00966032" w:rsidRPr="00F3492A" w:rsidRDefault="00966032" w:rsidP="00C51F94">
      <w:pPr>
        <w:pStyle w:val="ListParagraph"/>
        <w:numPr>
          <w:ilvl w:val="0"/>
          <w:numId w:val="11"/>
        </w:numPr>
      </w:pPr>
      <w:r w:rsidRPr="00F3492A">
        <w:t>Understand how entities are destroyed</w:t>
      </w:r>
    </w:p>
    <w:p w14:paraId="5DDAEF13" w14:textId="3312A2E4" w:rsidR="00455CE1" w:rsidRPr="00F3492A" w:rsidRDefault="00455CE1" w:rsidP="00C51F94">
      <w:pPr>
        <w:pStyle w:val="ListParagraph"/>
        <w:numPr>
          <w:ilvl w:val="0"/>
          <w:numId w:val="11"/>
        </w:numPr>
      </w:pPr>
      <w:r w:rsidRPr="00F3492A">
        <w:t>Understand how the metadata of different entities is modified</w:t>
      </w:r>
    </w:p>
    <w:p w14:paraId="6CFFC963" w14:textId="2628D408" w:rsidR="00455CE1" w:rsidRPr="00F3492A" w:rsidRDefault="00455CE1" w:rsidP="00C51F94">
      <w:pPr>
        <w:pStyle w:val="ListParagraph"/>
        <w:numPr>
          <w:ilvl w:val="0"/>
          <w:numId w:val="11"/>
        </w:numPr>
      </w:pPr>
      <w:r w:rsidRPr="00F3492A">
        <w:t>Know how to use the test system’s search interface</w:t>
      </w:r>
    </w:p>
    <w:p w14:paraId="2BC0C7E0" w14:textId="165F143F" w:rsidR="00C51F94" w:rsidRPr="00F3492A" w:rsidRDefault="00C51F94" w:rsidP="00C51F94">
      <w:pPr>
        <w:pStyle w:val="Heading3"/>
      </w:pPr>
      <w:r w:rsidRPr="00F3492A">
        <w:t>0.2.4.5 Notes to test centre</w:t>
      </w:r>
    </w:p>
    <w:p w14:paraId="1DC09F5D" w14:textId="081336BC" w:rsidR="00C51F94" w:rsidRPr="00F3492A" w:rsidRDefault="00380B45" w:rsidP="00C51F94">
      <w:pPr>
        <w:pStyle w:val="ListParagraph"/>
        <w:numPr>
          <w:ilvl w:val="0"/>
          <w:numId w:val="11"/>
        </w:numPr>
      </w:pPr>
      <w:r w:rsidRPr="00F3492A">
        <w:t xml:space="preserve">Under </w:t>
      </w:r>
      <w:r w:rsidRPr="00F3492A">
        <w:rPr>
          <w:b/>
        </w:rPr>
        <w:t>R101.4.3</w:t>
      </w:r>
      <w:r w:rsidRPr="00F3492A">
        <w:t xml:space="preserve"> the interface must display only active entities by default but can be switched to display both active and residual entities</w:t>
      </w:r>
    </w:p>
    <w:p w14:paraId="642791C7" w14:textId="58DBEC24" w:rsidR="00380B45" w:rsidRPr="00F3492A" w:rsidRDefault="00380B45" w:rsidP="00C51F94">
      <w:pPr>
        <w:pStyle w:val="ListParagraph"/>
        <w:numPr>
          <w:ilvl w:val="0"/>
          <w:numId w:val="11"/>
        </w:numPr>
      </w:pPr>
      <w:r w:rsidRPr="00F3492A">
        <w:t xml:space="preserve">Under </w:t>
      </w:r>
      <w:r w:rsidRPr="00F3492A">
        <w:rPr>
          <w:b/>
        </w:rPr>
        <w:t>R101.4.4</w:t>
      </w:r>
      <w:r w:rsidRPr="00F3492A">
        <w:t xml:space="preserve"> the interface must facilitate the creation of new entities by users</w:t>
      </w:r>
    </w:p>
    <w:p w14:paraId="5D106412" w14:textId="5DAD46DE" w:rsidR="00380B45" w:rsidRPr="00F3492A" w:rsidRDefault="00380B45" w:rsidP="00C51F94">
      <w:pPr>
        <w:pStyle w:val="ListParagraph"/>
        <w:numPr>
          <w:ilvl w:val="0"/>
          <w:numId w:val="11"/>
        </w:numPr>
      </w:pPr>
      <w:r w:rsidRPr="00F3492A">
        <w:t xml:space="preserve">Under </w:t>
      </w:r>
      <w:r w:rsidRPr="00F3492A">
        <w:rPr>
          <w:b/>
        </w:rPr>
        <w:t>R101.4.5</w:t>
      </w:r>
      <w:r w:rsidRPr="00F3492A">
        <w:t xml:space="preserve"> the interface must facilitate the inspection and modification of interface metadata by users</w:t>
      </w:r>
    </w:p>
    <w:p w14:paraId="282817CD" w14:textId="7A641A9D" w:rsidR="00D438C2" w:rsidRPr="00F3492A" w:rsidRDefault="00D438C2" w:rsidP="00C51F94">
      <w:pPr>
        <w:pStyle w:val="ListParagraph"/>
        <w:numPr>
          <w:ilvl w:val="0"/>
          <w:numId w:val="11"/>
        </w:numPr>
      </w:pPr>
      <w:r w:rsidRPr="00F3492A">
        <w:rPr>
          <w:b/>
        </w:rPr>
        <w:t>R101.4.11</w:t>
      </w:r>
      <w:r w:rsidRPr="00F3492A">
        <w:t xml:space="preserve"> states that the search interface must be available from any screen in the test system</w:t>
      </w:r>
    </w:p>
    <w:p w14:paraId="6D5DFCE8" w14:textId="1C2C5AF5" w:rsidR="00D438C2" w:rsidRPr="00F3492A" w:rsidRDefault="00D438C2" w:rsidP="00C51F94">
      <w:pPr>
        <w:pStyle w:val="ListParagraph"/>
        <w:numPr>
          <w:ilvl w:val="0"/>
          <w:numId w:val="11"/>
        </w:numPr>
      </w:pPr>
      <w:r w:rsidRPr="00F3492A">
        <w:rPr>
          <w:b/>
        </w:rPr>
        <w:t>R101.4.12</w:t>
      </w:r>
      <w:r w:rsidRPr="00F3492A">
        <w:t xml:space="preserve"> states that the test system must facilitate the construction of search queries by users</w:t>
      </w:r>
    </w:p>
    <w:p w14:paraId="3A1F35DE" w14:textId="77777777" w:rsidR="00EF722C" w:rsidRPr="00F3492A" w:rsidRDefault="00EF722C" w:rsidP="00EF722C">
      <w:pPr>
        <w:pStyle w:val="ListParagraph"/>
        <w:numPr>
          <w:ilvl w:val="0"/>
          <w:numId w:val="11"/>
        </w:numPr>
      </w:pPr>
      <w:r w:rsidRPr="00F3492A">
        <w:t xml:space="preserve">Under </w:t>
      </w:r>
      <w:r w:rsidRPr="00F3492A">
        <w:rPr>
          <w:b/>
        </w:rPr>
        <w:t xml:space="preserve">R101.4.13 </w:t>
      </w:r>
      <w:r w:rsidRPr="00F3492A">
        <w:t>the interface must allow users to graphically configure search results</w:t>
      </w:r>
    </w:p>
    <w:p w14:paraId="05DE8483" w14:textId="448E5222" w:rsidR="0086789C" w:rsidRPr="00F3492A" w:rsidRDefault="0086789C" w:rsidP="00C51F94">
      <w:pPr>
        <w:pStyle w:val="ListParagraph"/>
        <w:numPr>
          <w:ilvl w:val="0"/>
          <w:numId w:val="11"/>
        </w:numPr>
      </w:pPr>
      <w:r w:rsidRPr="00F3492A">
        <w:lastRenderedPageBreak/>
        <w:t xml:space="preserve">Under </w:t>
      </w:r>
      <w:r w:rsidRPr="00F3492A">
        <w:rPr>
          <w:b/>
        </w:rPr>
        <w:t xml:space="preserve">R101.4.15 </w:t>
      </w:r>
      <w:r w:rsidRPr="00F3492A">
        <w:t>users must be able to inspect and perform operations on entities directly from search results</w:t>
      </w:r>
    </w:p>
    <w:p w14:paraId="060ADCF7" w14:textId="77777777" w:rsidR="002D4E45" w:rsidRPr="00F3492A" w:rsidRDefault="002D4E45" w:rsidP="002D4E45"/>
    <w:p w14:paraId="6605B293" w14:textId="6157638C" w:rsidR="009569F9" w:rsidRPr="00F3492A" w:rsidRDefault="009569F9" w:rsidP="009569F9">
      <w:pPr>
        <w:pStyle w:val="Heading2"/>
        <w:pageBreakBefore/>
      </w:pPr>
      <w:r w:rsidRPr="00F3492A">
        <w:lastRenderedPageBreak/>
        <w:t>T0.2.</w:t>
      </w:r>
      <w:r w:rsidR="00976B51" w:rsidRPr="00F3492A">
        <w:t>5</w:t>
      </w:r>
      <w:r w:rsidRPr="00F3492A">
        <w:t xml:space="preserve"> – Test case</w:t>
      </w:r>
    </w:p>
    <w:p w14:paraId="03A0967C" w14:textId="4D12E760" w:rsidR="009569F9" w:rsidRPr="00F3492A" w:rsidRDefault="009569F9" w:rsidP="009569F9">
      <w:pPr>
        <w:pStyle w:val="Heading3"/>
      </w:pPr>
      <w:r w:rsidRPr="00F3492A">
        <w:t>0.2.</w:t>
      </w:r>
      <w:r w:rsidR="00976B51" w:rsidRPr="00F3492A">
        <w:t>5</w:t>
      </w:r>
      <w:r w:rsidRPr="00F3492A">
        <w:t>.1 Test case description</w:t>
      </w:r>
    </w:p>
    <w:p w14:paraId="42B9C7CC" w14:textId="77777777" w:rsidR="009569F9" w:rsidRPr="00F3492A" w:rsidRDefault="009569F9" w:rsidP="009569F9">
      <w:pPr>
        <w:rPr>
          <w:b/>
        </w:rPr>
      </w:pPr>
      <w:r w:rsidRPr="00F3492A">
        <w:rPr>
          <w:b/>
        </w:rPr>
        <w:t>Error behaviours</w:t>
      </w:r>
    </w:p>
    <w:p w14:paraId="6C32B227" w14:textId="53038A5F" w:rsidR="009569F9" w:rsidRPr="00F3492A" w:rsidRDefault="009569F9" w:rsidP="009569F9">
      <w:pPr>
        <w:pStyle w:val="Heading3"/>
      </w:pPr>
      <w:r w:rsidRPr="00F3492A">
        <w:t>0.2.</w:t>
      </w:r>
      <w:r w:rsidR="00976B51" w:rsidRPr="00F3492A">
        <w:t>5</w:t>
      </w:r>
      <w:r w:rsidRPr="00F3492A">
        <w:t>.2 Test case preconditions</w:t>
      </w:r>
    </w:p>
    <w:p w14:paraId="6FE96239" w14:textId="77777777" w:rsidR="009569F9" w:rsidRPr="00F3492A" w:rsidRDefault="009569F9" w:rsidP="009569F9">
      <w:pPr>
        <w:pStyle w:val="ListParagraph"/>
        <w:numPr>
          <w:ilvl w:val="0"/>
          <w:numId w:val="3"/>
        </w:numPr>
      </w:pPr>
      <w:r w:rsidRPr="00F3492A">
        <w:t>Test system is operational</w:t>
      </w:r>
    </w:p>
    <w:p w14:paraId="676A1FD0" w14:textId="77777777" w:rsidR="009569F9" w:rsidRPr="00F3492A" w:rsidRDefault="009569F9" w:rsidP="009569F9">
      <w:pPr>
        <w:pStyle w:val="ListParagraph"/>
        <w:numPr>
          <w:ilvl w:val="0"/>
          <w:numId w:val="3"/>
        </w:numPr>
      </w:pPr>
      <w:r w:rsidRPr="00F3492A">
        <w:t>Test system operators are logged in and have completed the previous test case</w:t>
      </w:r>
    </w:p>
    <w:p w14:paraId="6D53592F" w14:textId="3C4B8A6F" w:rsidR="009569F9" w:rsidRPr="00F3492A" w:rsidRDefault="009569F9" w:rsidP="009569F9">
      <w:pPr>
        <w:pStyle w:val="Heading3"/>
      </w:pPr>
      <w:r w:rsidRPr="00F3492A">
        <w:t>0.2.</w:t>
      </w:r>
      <w:r w:rsidR="00976B51" w:rsidRPr="00F3492A">
        <w:t>5</w:t>
      </w:r>
      <w:r w:rsidRPr="00F3492A">
        <w:t>.3 Test case steps (instructions)</w:t>
      </w:r>
    </w:p>
    <w:p w14:paraId="7E90307F" w14:textId="77777777" w:rsidR="00CD684A" w:rsidRPr="00F3492A" w:rsidRDefault="00CD684A" w:rsidP="009569F9">
      <w:pPr>
        <w:pStyle w:val="ListParagraph"/>
        <w:numPr>
          <w:ilvl w:val="0"/>
          <w:numId w:val="3"/>
        </w:numPr>
      </w:pPr>
      <w:r w:rsidRPr="00F3492A">
        <w:t>Check whether it is possible to perform illegal functions on entities, for example:</w:t>
      </w:r>
    </w:p>
    <w:p w14:paraId="7268DD24" w14:textId="73FFF89E" w:rsidR="00CD684A" w:rsidRPr="00F3492A" w:rsidRDefault="00CD684A" w:rsidP="00CD684A">
      <w:pPr>
        <w:pStyle w:val="ListParagraph"/>
        <w:numPr>
          <w:ilvl w:val="1"/>
          <w:numId w:val="3"/>
        </w:numPr>
      </w:pPr>
      <w:r w:rsidRPr="00F3492A">
        <w:t>Changing the metadata of a residual entity,</w:t>
      </w:r>
    </w:p>
    <w:p w14:paraId="0E50C897" w14:textId="77777777" w:rsidR="00CD684A" w:rsidRPr="00F3492A" w:rsidRDefault="00CD684A" w:rsidP="00CD684A">
      <w:pPr>
        <w:pStyle w:val="ListParagraph"/>
        <w:numPr>
          <w:ilvl w:val="1"/>
          <w:numId w:val="3"/>
        </w:numPr>
      </w:pPr>
      <w:r w:rsidRPr="00F3492A">
        <w:t>Modifying a read only metadata value,</w:t>
      </w:r>
    </w:p>
    <w:p w14:paraId="31914C1F" w14:textId="5036C6A2" w:rsidR="009569F9" w:rsidRPr="00F3492A" w:rsidRDefault="00CD684A" w:rsidP="00CD684A">
      <w:pPr>
        <w:pStyle w:val="ListParagraph"/>
        <w:numPr>
          <w:ilvl w:val="1"/>
          <w:numId w:val="3"/>
        </w:numPr>
      </w:pPr>
      <w:r w:rsidRPr="00F3492A">
        <w:t xml:space="preserve">Entering in a metadata value using an incorrect </w:t>
      </w:r>
      <w:proofErr w:type="spellStart"/>
      <w:r w:rsidRPr="00F3492A">
        <w:t>datatype</w:t>
      </w:r>
      <w:proofErr w:type="spellEnd"/>
      <w:r w:rsidRPr="00F3492A">
        <w:t>, or</w:t>
      </w:r>
    </w:p>
    <w:p w14:paraId="3DF1BEC8" w14:textId="3469C0BD" w:rsidR="00CD684A" w:rsidRPr="00F3492A" w:rsidRDefault="00CD684A" w:rsidP="00CD684A">
      <w:pPr>
        <w:pStyle w:val="ListParagraph"/>
        <w:numPr>
          <w:ilvl w:val="1"/>
          <w:numId w:val="3"/>
        </w:numPr>
      </w:pPr>
      <w:r w:rsidRPr="00F3492A">
        <w:t>Performing a function that the user is not authorised to perform.</w:t>
      </w:r>
    </w:p>
    <w:p w14:paraId="518CB61C" w14:textId="2CFEF9D5" w:rsidR="00CD684A" w:rsidRPr="00F3492A" w:rsidRDefault="00CD684A" w:rsidP="009569F9">
      <w:pPr>
        <w:pStyle w:val="ListParagraph"/>
        <w:numPr>
          <w:ilvl w:val="0"/>
          <w:numId w:val="3"/>
        </w:numPr>
      </w:pPr>
      <w:r w:rsidRPr="00F3492A">
        <w:t>Check what happens when a user attempts to log in using an unauthorised account</w:t>
      </w:r>
    </w:p>
    <w:p w14:paraId="1E333182" w14:textId="1B58218A" w:rsidR="00CD684A" w:rsidRPr="00F3492A" w:rsidRDefault="00A453AC" w:rsidP="009569F9">
      <w:pPr>
        <w:pStyle w:val="ListParagraph"/>
        <w:numPr>
          <w:ilvl w:val="0"/>
          <w:numId w:val="3"/>
        </w:numPr>
      </w:pPr>
      <w:r w:rsidRPr="00F3492A">
        <w:t>Cause, or with the assistance of the supplier, simulate an error where an operation fails and check:</w:t>
      </w:r>
    </w:p>
    <w:p w14:paraId="37C85455" w14:textId="31FC81BF" w:rsidR="00A453AC" w:rsidRPr="00F3492A" w:rsidRDefault="00A453AC" w:rsidP="00A453AC">
      <w:pPr>
        <w:pStyle w:val="ListParagraph"/>
        <w:numPr>
          <w:ilvl w:val="1"/>
          <w:numId w:val="3"/>
        </w:numPr>
      </w:pPr>
      <w:r w:rsidRPr="00F3492A">
        <w:t>The test system’s response to the user</w:t>
      </w:r>
    </w:p>
    <w:p w14:paraId="4AFB9E80" w14:textId="3F0A4FC8" w:rsidR="00A453AC" w:rsidRPr="00F3492A" w:rsidRDefault="00A453AC" w:rsidP="00A453AC">
      <w:pPr>
        <w:pStyle w:val="ListParagraph"/>
        <w:numPr>
          <w:ilvl w:val="1"/>
          <w:numId w:val="3"/>
        </w:numPr>
      </w:pPr>
      <w:r w:rsidRPr="00F3492A">
        <w:t>The extended error information in the external error log</w:t>
      </w:r>
    </w:p>
    <w:p w14:paraId="2E221868" w14:textId="66265127" w:rsidR="009569F9" w:rsidRPr="00F3492A" w:rsidRDefault="009569F9" w:rsidP="009569F9">
      <w:pPr>
        <w:pStyle w:val="Heading3"/>
      </w:pPr>
      <w:r w:rsidRPr="00F3492A">
        <w:t>0.2.</w:t>
      </w:r>
      <w:r w:rsidR="00976B51" w:rsidRPr="00F3492A">
        <w:t>5</w:t>
      </w:r>
      <w:r w:rsidRPr="00F3492A">
        <w:t>.4 Test case post-conditions (learning objectives)</w:t>
      </w:r>
    </w:p>
    <w:p w14:paraId="6D0F0AC5" w14:textId="77777777" w:rsidR="009569F9" w:rsidRPr="00F3492A" w:rsidRDefault="009569F9" w:rsidP="009569F9">
      <w:pPr>
        <w:pStyle w:val="ListParagraph"/>
        <w:numPr>
          <w:ilvl w:val="0"/>
          <w:numId w:val="11"/>
        </w:numPr>
      </w:pPr>
      <w:r w:rsidRPr="00F3492A">
        <w:t>Understand how the interface allows or disallows functions to be performed, depending on access controls and context</w:t>
      </w:r>
    </w:p>
    <w:p w14:paraId="32974949" w14:textId="70E3543A" w:rsidR="00F35965" w:rsidRPr="00F3492A" w:rsidRDefault="00F35965" w:rsidP="009569F9">
      <w:pPr>
        <w:pStyle w:val="ListParagraph"/>
        <w:numPr>
          <w:ilvl w:val="0"/>
          <w:numId w:val="11"/>
        </w:numPr>
      </w:pPr>
      <w:r w:rsidRPr="00F3492A">
        <w:t xml:space="preserve">Understand how the test system prevents the modification of read only metadata and restricts the entry of metadata to an appropriate </w:t>
      </w:r>
      <w:proofErr w:type="spellStart"/>
      <w:r w:rsidRPr="00F3492A">
        <w:t>datatype</w:t>
      </w:r>
      <w:proofErr w:type="spellEnd"/>
    </w:p>
    <w:p w14:paraId="751D2239" w14:textId="1506E405" w:rsidR="009569F9" w:rsidRPr="00F3492A" w:rsidRDefault="00E60044" w:rsidP="009569F9">
      <w:pPr>
        <w:pStyle w:val="ListParagraph"/>
        <w:numPr>
          <w:ilvl w:val="0"/>
          <w:numId w:val="11"/>
        </w:numPr>
      </w:pPr>
      <w:r w:rsidRPr="00F3492A">
        <w:t>Follow</w:t>
      </w:r>
      <w:r w:rsidR="009569F9" w:rsidRPr="00F3492A">
        <w:t xml:space="preserve"> what happens when an error occurs during a function and the feedback provided </w:t>
      </w:r>
      <w:r w:rsidRPr="00F3492A">
        <w:t>to</w:t>
      </w:r>
      <w:r w:rsidR="009569F9" w:rsidRPr="00F3492A">
        <w:t xml:space="preserve"> the user</w:t>
      </w:r>
    </w:p>
    <w:p w14:paraId="79B6CBE1" w14:textId="77777777" w:rsidR="009569F9" w:rsidRPr="00F3492A" w:rsidRDefault="009569F9" w:rsidP="009569F9">
      <w:pPr>
        <w:pStyle w:val="ListParagraph"/>
        <w:numPr>
          <w:ilvl w:val="0"/>
          <w:numId w:val="11"/>
        </w:numPr>
      </w:pPr>
      <w:r w:rsidRPr="00F3492A">
        <w:t>Know how extended error information can be accessed by the end user as well as how it is recorded in the error log</w:t>
      </w:r>
    </w:p>
    <w:p w14:paraId="74B87B95" w14:textId="28C6AC1E" w:rsidR="009569F9" w:rsidRPr="00F3492A" w:rsidRDefault="009569F9" w:rsidP="009569F9">
      <w:pPr>
        <w:pStyle w:val="Heading3"/>
      </w:pPr>
      <w:r w:rsidRPr="00F3492A">
        <w:t>0.2.</w:t>
      </w:r>
      <w:r w:rsidR="00976B51" w:rsidRPr="00F3492A">
        <w:t>5</w:t>
      </w:r>
      <w:r w:rsidRPr="00F3492A">
        <w:t>.5 Notes to test centre</w:t>
      </w:r>
    </w:p>
    <w:p w14:paraId="43DAC003" w14:textId="42EB6E53" w:rsidR="001A2459" w:rsidRPr="00F3492A" w:rsidRDefault="001A2459" w:rsidP="009569F9">
      <w:pPr>
        <w:pStyle w:val="ListParagraph"/>
        <w:numPr>
          <w:ilvl w:val="0"/>
          <w:numId w:val="11"/>
        </w:numPr>
      </w:pPr>
      <w:r w:rsidRPr="00F3492A">
        <w:t xml:space="preserve">Under </w:t>
      </w:r>
      <w:r w:rsidRPr="00F3492A">
        <w:rPr>
          <w:b/>
        </w:rPr>
        <w:t>R101.4.7</w:t>
      </w:r>
      <w:r w:rsidRPr="00F3492A">
        <w:t xml:space="preserve"> the interface must ensure that only metadata values that </w:t>
      </w:r>
      <w:r w:rsidR="00FF3AFE" w:rsidRPr="00F3492A">
        <w:t xml:space="preserve">are of the correct </w:t>
      </w:r>
      <w:proofErr w:type="spellStart"/>
      <w:r w:rsidR="00FF3AFE" w:rsidRPr="00F3492A">
        <w:t>datatype</w:t>
      </w:r>
      <w:proofErr w:type="spellEnd"/>
      <w:r w:rsidR="00FF3AFE" w:rsidRPr="00F3492A">
        <w:t xml:space="preserve"> can be entered by the user and that read only values cannot be changed at all</w:t>
      </w:r>
    </w:p>
    <w:p w14:paraId="13A6779E" w14:textId="057E7737" w:rsidR="00374920" w:rsidRPr="00F3492A" w:rsidRDefault="00374920" w:rsidP="009569F9">
      <w:pPr>
        <w:pStyle w:val="ListParagraph"/>
        <w:numPr>
          <w:ilvl w:val="0"/>
          <w:numId w:val="11"/>
        </w:numPr>
      </w:pPr>
      <w:r w:rsidRPr="00F3492A">
        <w:rPr>
          <w:b/>
        </w:rPr>
        <w:t>R2.4.7</w:t>
      </w:r>
      <w:r w:rsidRPr="00F3492A">
        <w:t xml:space="preserve"> requires that the test system maintain an external error log of all errors that occur during test system operations</w:t>
      </w:r>
    </w:p>
    <w:p w14:paraId="0F2E19D1" w14:textId="36988155" w:rsidR="005D2369" w:rsidRPr="00F3492A" w:rsidRDefault="00EC032D" w:rsidP="00374920">
      <w:pPr>
        <w:pStyle w:val="ListParagraph"/>
        <w:numPr>
          <w:ilvl w:val="0"/>
          <w:numId w:val="11"/>
        </w:numPr>
      </w:pPr>
      <w:r w:rsidRPr="00F3492A">
        <w:t xml:space="preserve">Under </w:t>
      </w:r>
      <w:r w:rsidRPr="00F3492A">
        <w:rPr>
          <w:b/>
        </w:rPr>
        <w:t>R101.4.21</w:t>
      </w:r>
      <w:r w:rsidR="005D2369" w:rsidRPr="00F3492A">
        <w:t xml:space="preserve"> the interface must provide useful error messages that inform the user not just that an error has occurred but how to proceed</w:t>
      </w:r>
    </w:p>
    <w:p w14:paraId="646A0547" w14:textId="5775235E" w:rsidR="009569F9" w:rsidRPr="00F3492A" w:rsidRDefault="00DB627D" w:rsidP="009569F9">
      <w:pPr>
        <w:pStyle w:val="ListParagraph"/>
        <w:numPr>
          <w:ilvl w:val="0"/>
          <w:numId w:val="11"/>
        </w:numPr>
      </w:pPr>
      <w:r w:rsidRPr="00F3492A">
        <w:lastRenderedPageBreak/>
        <w:t xml:space="preserve">The supplier should </w:t>
      </w:r>
      <w:r w:rsidR="001A2459" w:rsidRPr="00F3492A">
        <w:t>be prepared to provide assistance</w:t>
      </w:r>
      <w:r w:rsidRPr="00F3492A">
        <w:t xml:space="preserve"> with “simulating” appropriate error conditions showing the range of information that is sent to the user and is accessible in the error log</w:t>
      </w:r>
    </w:p>
    <w:p w14:paraId="52596243" w14:textId="77777777" w:rsidR="009569F9" w:rsidRPr="00F3492A" w:rsidRDefault="009569F9" w:rsidP="009569F9"/>
    <w:p w14:paraId="013595E4" w14:textId="77777777" w:rsidR="00DE5C67" w:rsidRPr="00F3492A" w:rsidRDefault="00DE5C67" w:rsidP="00DE5C67"/>
    <w:p w14:paraId="46C4A4A8" w14:textId="4FA27BE5" w:rsidR="00DE5C67" w:rsidRPr="00F3492A" w:rsidRDefault="00DE5C67" w:rsidP="00DE5C67">
      <w:pPr>
        <w:pStyle w:val="Heading2"/>
        <w:pageBreakBefore/>
      </w:pPr>
      <w:r w:rsidRPr="00F3492A">
        <w:lastRenderedPageBreak/>
        <w:t>T0.2.</w:t>
      </w:r>
      <w:r w:rsidR="00C22DF8" w:rsidRPr="00F3492A">
        <w:t>6</w:t>
      </w:r>
      <w:r w:rsidRPr="00F3492A">
        <w:t xml:space="preserve"> – Test case</w:t>
      </w:r>
    </w:p>
    <w:p w14:paraId="00EDA66A" w14:textId="3BEE76D6" w:rsidR="00DE5C67" w:rsidRPr="00F3492A" w:rsidRDefault="00C22DF8" w:rsidP="00DE5C67">
      <w:pPr>
        <w:pStyle w:val="Heading3"/>
      </w:pPr>
      <w:r w:rsidRPr="00F3492A">
        <w:t>0.2.6</w:t>
      </w:r>
      <w:r w:rsidR="004621E1" w:rsidRPr="00F3492A">
        <w:t xml:space="preserve">.1 </w:t>
      </w:r>
      <w:r w:rsidR="00DE5C67" w:rsidRPr="00F3492A">
        <w:t>Test case description</w:t>
      </w:r>
    </w:p>
    <w:p w14:paraId="3815DAC5" w14:textId="299AA7BF" w:rsidR="00DE5C67" w:rsidRPr="00F3492A" w:rsidRDefault="00DE5C67" w:rsidP="00DE5C67">
      <w:pPr>
        <w:rPr>
          <w:b/>
        </w:rPr>
      </w:pPr>
      <w:r w:rsidRPr="00F3492A">
        <w:rPr>
          <w:b/>
        </w:rPr>
        <w:t>Additional features</w:t>
      </w:r>
    </w:p>
    <w:p w14:paraId="39767C21" w14:textId="4BDA1D5A" w:rsidR="00DE5C67" w:rsidRPr="00F3492A" w:rsidRDefault="00C22DF8" w:rsidP="00DE5C67">
      <w:pPr>
        <w:pStyle w:val="Heading3"/>
      </w:pPr>
      <w:r w:rsidRPr="00F3492A">
        <w:t>0.2.6</w:t>
      </w:r>
      <w:r w:rsidR="004621E1" w:rsidRPr="00F3492A">
        <w:t xml:space="preserve">.2 </w:t>
      </w:r>
      <w:r w:rsidR="00DE5C67" w:rsidRPr="00F3492A">
        <w:t>Test case preconditions</w:t>
      </w:r>
    </w:p>
    <w:p w14:paraId="1184C4A6" w14:textId="77777777" w:rsidR="00DE5C67" w:rsidRPr="00F3492A" w:rsidRDefault="00DE5C67" w:rsidP="00DE5C67">
      <w:pPr>
        <w:pStyle w:val="ListParagraph"/>
        <w:numPr>
          <w:ilvl w:val="0"/>
          <w:numId w:val="3"/>
        </w:numPr>
      </w:pPr>
      <w:r w:rsidRPr="00F3492A">
        <w:t>Test system is operational</w:t>
      </w:r>
    </w:p>
    <w:p w14:paraId="1D24282C" w14:textId="73EBAAE2" w:rsidR="00077A13" w:rsidRPr="00F3492A" w:rsidRDefault="00077A13" w:rsidP="00077A13">
      <w:pPr>
        <w:pStyle w:val="ListParagraph"/>
        <w:numPr>
          <w:ilvl w:val="0"/>
          <w:numId w:val="3"/>
        </w:numPr>
      </w:pPr>
      <w:r w:rsidRPr="00F3492A">
        <w:t>Test system operators are logged in and have completed the previous test case</w:t>
      </w:r>
    </w:p>
    <w:p w14:paraId="0F3BA252" w14:textId="1412289A" w:rsidR="00DE5C67" w:rsidRPr="00F3492A" w:rsidRDefault="00C22DF8" w:rsidP="00DE5C67">
      <w:pPr>
        <w:pStyle w:val="Heading3"/>
      </w:pPr>
      <w:r w:rsidRPr="00F3492A">
        <w:t>0.2.6</w:t>
      </w:r>
      <w:r w:rsidR="004621E1" w:rsidRPr="00F3492A">
        <w:t xml:space="preserve">.3 </w:t>
      </w:r>
      <w:r w:rsidR="00DE5C67" w:rsidRPr="00F3492A">
        <w:t>Test case steps (instructions)</w:t>
      </w:r>
    </w:p>
    <w:p w14:paraId="66210EC6" w14:textId="7DBBF352" w:rsidR="0051650D" w:rsidRPr="00F3492A" w:rsidRDefault="0051650D" w:rsidP="008304E9">
      <w:pPr>
        <w:pStyle w:val="ListParagraph"/>
        <w:numPr>
          <w:ilvl w:val="0"/>
          <w:numId w:val="3"/>
        </w:numPr>
      </w:pPr>
      <w:r w:rsidRPr="00F3492A">
        <w:t>Explore the additional features provided by the test system</w:t>
      </w:r>
      <w:r w:rsidR="008304E9" w:rsidRPr="00F3492A">
        <w:t xml:space="preserve"> including those mandated by MoReq2010</w:t>
      </w:r>
      <w:r w:rsidR="008304E9" w:rsidRPr="00F3492A">
        <w:rPr>
          <w:vertAlign w:val="superscript"/>
        </w:rPr>
        <w:t>®</w:t>
      </w:r>
      <w:r w:rsidR="008304E9" w:rsidRPr="00F3492A">
        <w:t xml:space="preserve"> (see list below) and those additional which may be pointed out by the supplier</w:t>
      </w:r>
    </w:p>
    <w:p w14:paraId="04477051" w14:textId="48EE2E37" w:rsidR="00DE5C67" w:rsidRPr="00F3492A" w:rsidRDefault="00C22DF8" w:rsidP="00DE5C67">
      <w:pPr>
        <w:pStyle w:val="Heading3"/>
      </w:pPr>
      <w:r w:rsidRPr="00F3492A">
        <w:t>0.2.6</w:t>
      </w:r>
      <w:r w:rsidR="004621E1" w:rsidRPr="00F3492A">
        <w:t xml:space="preserve">.4 </w:t>
      </w:r>
      <w:r w:rsidR="00DE5C67" w:rsidRPr="00F3492A">
        <w:t>Test case post-conditions (</w:t>
      </w:r>
      <w:r w:rsidR="001E4874" w:rsidRPr="00F3492A">
        <w:t>learning objectives</w:t>
      </w:r>
      <w:r w:rsidR="00DE5C67" w:rsidRPr="00F3492A">
        <w:t>)</w:t>
      </w:r>
    </w:p>
    <w:p w14:paraId="1A2272FF" w14:textId="77777777" w:rsidR="00F03C5C" w:rsidRPr="00F3492A" w:rsidRDefault="0000086F" w:rsidP="002825EE">
      <w:pPr>
        <w:pStyle w:val="ListParagraph"/>
        <w:numPr>
          <w:ilvl w:val="0"/>
          <w:numId w:val="11"/>
        </w:numPr>
      </w:pPr>
      <w:r w:rsidRPr="00F3492A">
        <w:t>Understand the additional features and functionality provided by the test system</w:t>
      </w:r>
      <w:r w:rsidR="002825EE" w:rsidRPr="00F3492A">
        <w:t xml:space="preserve"> such as</w:t>
      </w:r>
      <w:r w:rsidR="00F03C5C" w:rsidRPr="00F3492A">
        <w:t>:</w:t>
      </w:r>
    </w:p>
    <w:p w14:paraId="34DF2B3F" w14:textId="77777777" w:rsidR="00F03C5C" w:rsidRPr="00F3492A" w:rsidRDefault="00F03C5C" w:rsidP="00F03C5C">
      <w:pPr>
        <w:pStyle w:val="ListParagraph"/>
        <w:numPr>
          <w:ilvl w:val="1"/>
          <w:numId w:val="11"/>
        </w:numPr>
      </w:pPr>
      <w:r w:rsidRPr="00F3492A">
        <w:t>The s</w:t>
      </w:r>
      <w:r w:rsidR="002825EE" w:rsidRPr="00F3492A">
        <w:t>pecialised interfaces intended to facilitate disposal and export</w:t>
      </w:r>
      <w:r w:rsidRPr="00F3492A">
        <w:t>, or</w:t>
      </w:r>
    </w:p>
    <w:p w14:paraId="62C50A79" w14:textId="484F1A93" w:rsidR="002825EE" w:rsidRPr="00F3492A" w:rsidRDefault="00F03C5C" w:rsidP="00F03C5C">
      <w:pPr>
        <w:pStyle w:val="ListParagraph"/>
        <w:numPr>
          <w:ilvl w:val="1"/>
          <w:numId w:val="11"/>
        </w:numPr>
      </w:pPr>
      <w:r w:rsidRPr="00F3492A">
        <w:t>The ability to interrupt and cancel lengthy operations</w:t>
      </w:r>
    </w:p>
    <w:p w14:paraId="4D8F1447" w14:textId="01B8F1A3" w:rsidR="00DE5C67" w:rsidRPr="00F3492A" w:rsidRDefault="004621E1" w:rsidP="00DE5C67">
      <w:pPr>
        <w:pStyle w:val="Heading3"/>
      </w:pPr>
      <w:r w:rsidRPr="00F3492A">
        <w:t>0.2.</w:t>
      </w:r>
      <w:r w:rsidR="00C22DF8" w:rsidRPr="00F3492A">
        <w:t>6</w:t>
      </w:r>
      <w:r w:rsidRPr="00F3492A">
        <w:t xml:space="preserve">.5 </w:t>
      </w:r>
      <w:r w:rsidR="00DE5C67" w:rsidRPr="00F3492A">
        <w:t>Notes to test centre</w:t>
      </w:r>
    </w:p>
    <w:p w14:paraId="086199D3" w14:textId="125393DC" w:rsidR="00380B45" w:rsidRPr="00F3492A" w:rsidRDefault="00380B45" w:rsidP="00380B45">
      <w:r w:rsidRPr="00F3492A">
        <w:t>The following list contains additional features mandated by MoReq2010</w:t>
      </w:r>
      <w:r w:rsidRPr="00F3492A">
        <w:rPr>
          <w:vertAlign w:val="superscript"/>
        </w:rPr>
        <w:t>®</w:t>
      </w:r>
      <w:r w:rsidRPr="00F3492A">
        <w:t xml:space="preserve"> (note that the test system may provide further additional features on top of the features listed here to enhance functionality and ease of use):</w:t>
      </w:r>
    </w:p>
    <w:p w14:paraId="0509CB60" w14:textId="54B065CF" w:rsidR="00DE5C67" w:rsidRPr="00F3492A" w:rsidRDefault="00380B45" w:rsidP="00DE5C67">
      <w:pPr>
        <w:pStyle w:val="ListParagraph"/>
        <w:numPr>
          <w:ilvl w:val="0"/>
          <w:numId w:val="11"/>
        </w:numPr>
      </w:pPr>
      <w:r w:rsidRPr="00F3492A">
        <w:t xml:space="preserve">Under </w:t>
      </w:r>
      <w:r w:rsidRPr="00F3492A">
        <w:rPr>
          <w:b/>
        </w:rPr>
        <w:t>R101.4.6</w:t>
      </w:r>
      <w:r w:rsidRPr="00F3492A">
        <w:t xml:space="preserve"> the interface must where possible provide the user with automated assistance in performing certain types of task</w:t>
      </w:r>
    </w:p>
    <w:p w14:paraId="0EBD3F4B" w14:textId="0D31D9F2" w:rsidR="0086789C" w:rsidRPr="00F3492A" w:rsidRDefault="0086789C" w:rsidP="00DE5C67">
      <w:pPr>
        <w:pStyle w:val="ListParagraph"/>
        <w:numPr>
          <w:ilvl w:val="0"/>
          <w:numId w:val="11"/>
        </w:numPr>
      </w:pPr>
      <w:r w:rsidRPr="00F3492A">
        <w:t xml:space="preserve">Under </w:t>
      </w:r>
      <w:r w:rsidRPr="00F3492A">
        <w:rPr>
          <w:b/>
        </w:rPr>
        <w:t>R101.4.14</w:t>
      </w:r>
      <w:r w:rsidRPr="00F3492A">
        <w:t xml:space="preserve"> the interface must allow users to save their search results and capture them as records</w:t>
      </w:r>
    </w:p>
    <w:p w14:paraId="4C82C725" w14:textId="43F76B5C" w:rsidR="0086789C" w:rsidRPr="00F3492A" w:rsidRDefault="0086789C" w:rsidP="00DE5C67">
      <w:pPr>
        <w:pStyle w:val="ListParagraph"/>
        <w:numPr>
          <w:ilvl w:val="0"/>
          <w:numId w:val="11"/>
        </w:numPr>
      </w:pPr>
      <w:r w:rsidRPr="00F3492A">
        <w:t xml:space="preserve">Under </w:t>
      </w:r>
      <w:r w:rsidRPr="00F3492A">
        <w:rPr>
          <w:b/>
        </w:rPr>
        <w:t>R101.4.16</w:t>
      </w:r>
      <w:r w:rsidRPr="00F3492A">
        <w:t xml:space="preserve"> the interface must allow the user to make and share shortcuts to entities (for example, providing a URL to an entity that can be sent by email to another user)</w:t>
      </w:r>
    </w:p>
    <w:p w14:paraId="735997A5" w14:textId="0530E3A9" w:rsidR="003B455C" w:rsidRPr="00F3492A" w:rsidRDefault="003B455C" w:rsidP="00DE5C67">
      <w:pPr>
        <w:pStyle w:val="ListParagraph"/>
        <w:numPr>
          <w:ilvl w:val="0"/>
          <w:numId w:val="11"/>
        </w:numPr>
      </w:pPr>
      <w:r w:rsidRPr="00F3492A">
        <w:t xml:space="preserve">Under </w:t>
      </w:r>
      <w:r w:rsidRPr="00F3492A">
        <w:rPr>
          <w:b/>
        </w:rPr>
        <w:t>R101.4.18</w:t>
      </w:r>
      <w:r w:rsidRPr="00F3492A">
        <w:t xml:space="preserve"> the test system must provide a specialised interface for accessing the disposal process</w:t>
      </w:r>
    </w:p>
    <w:p w14:paraId="1623E251" w14:textId="26DE2E89" w:rsidR="003B455C" w:rsidRPr="00F3492A" w:rsidRDefault="003B455C" w:rsidP="00DE5C67">
      <w:pPr>
        <w:pStyle w:val="ListParagraph"/>
        <w:numPr>
          <w:ilvl w:val="0"/>
          <w:numId w:val="11"/>
        </w:numPr>
      </w:pPr>
      <w:r w:rsidRPr="00F3492A">
        <w:t xml:space="preserve">Under </w:t>
      </w:r>
      <w:r w:rsidRPr="00F3492A">
        <w:rPr>
          <w:b/>
        </w:rPr>
        <w:t>R101.4.19</w:t>
      </w:r>
      <w:r w:rsidRPr="00F3492A">
        <w:t xml:space="preserve"> the test system must provide a specialised interface for accessing the export process</w:t>
      </w:r>
    </w:p>
    <w:p w14:paraId="4FA47275" w14:textId="33B7193F" w:rsidR="00751C98" w:rsidRPr="00F3492A" w:rsidRDefault="00751C98" w:rsidP="00751C98">
      <w:pPr>
        <w:pStyle w:val="ListParagraph"/>
        <w:numPr>
          <w:ilvl w:val="0"/>
          <w:numId w:val="11"/>
        </w:numPr>
      </w:pPr>
      <w:r w:rsidRPr="00F3492A">
        <w:t xml:space="preserve">Under </w:t>
      </w:r>
      <w:r w:rsidRPr="00F3492A">
        <w:rPr>
          <w:b/>
        </w:rPr>
        <w:t>R101.4.20</w:t>
      </w:r>
      <w:r w:rsidRPr="00F3492A">
        <w:t xml:space="preserve"> the interface must provide feedback, such as a progress bar, on all lengthy operations and allow the user to cancel them before they have completed</w:t>
      </w:r>
    </w:p>
    <w:p w14:paraId="63CBE4B6" w14:textId="77777777" w:rsidR="00DE5C67" w:rsidRPr="00F3492A" w:rsidRDefault="00DE5C67" w:rsidP="00DE5C67"/>
    <w:p w14:paraId="2011F4DC" w14:textId="2B304BE0" w:rsidR="00DE5C67" w:rsidRPr="00F3492A" w:rsidRDefault="00DE5C67" w:rsidP="00DE5C67">
      <w:pPr>
        <w:pStyle w:val="Heading2"/>
        <w:pageBreakBefore/>
      </w:pPr>
      <w:r w:rsidRPr="00F3492A">
        <w:lastRenderedPageBreak/>
        <w:t>T0.2.</w:t>
      </w:r>
      <w:r w:rsidR="00C22DF8" w:rsidRPr="00F3492A">
        <w:t>7</w:t>
      </w:r>
      <w:r w:rsidRPr="00F3492A">
        <w:t xml:space="preserve"> – Test case</w:t>
      </w:r>
    </w:p>
    <w:p w14:paraId="6BEB4E1F" w14:textId="63B9362D" w:rsidR="00DE5C67" w:rsidRPr="00F3492A" w:rsidRDefault="00C22DF8" w:rsidP="00DE5C67">
      <w:pPr>
        <w:pStyle w:val="Heading3"/>
      </w:pPr>
      <w:r w:rsidRPr="00F3492A">
        <w:t>0.2.7</w:t>
      </w:r>
      <w:r w:rsidR="004621E1" w:rsidRPr="00F3492A">
        <w:t xml:space="preserve">.1 </w:t>
      </w:r>
      <w:r w:rsidR="00DE5C67" w:rsidRPr="00F3492A">
        <w:t>Test case description</w:t>
      </w:r>
    </w:p>
    <w:p w14:paraId="3D20EFED" w14:textId="652008C0" w:rsidR="00DE5C67" w:rsidRPr="00F3492A" w:rsidRDefault="00DE5C67" w:rsidP="00DE5C67">
      <w:pPr>
        <w:rPr>
          <w:b/>
        </w:rPr>
      </w:pPr>
      <w:r w:rsidRPr="00F3492A">
        <w:rPr>
          <w:b/>
        </w:rPr>
        <w:t>Help, documentation and support</w:t>
      </w:r>
    </w:p>
    <w:p w14:paraId="33A129E5" w14:textId="315B6F73" w:rsidR="00DE5C67" w:rsidRPr="00F3492A" w:rsidRDefault="00C22DF8" w:rsidP="00DE5C67">
      <w:pPr>
        <w:pStyle w:val="Heading3"/>
      </w:pPr>
      <w:r w:rsidRPr="00F3492A">
        <w:t>0.2.7</w:t>
      </w:r>
      <w:r w:rsidR="004621E1" w:rsidRPr="00F3492A">
        <w:t xml:space="preserve">.2 </w:t>
      </w:r>
      <w:r w:rsidR="00DE5C67" w:rsidRPr="00F3492A">
        <w:t>Test case preconditions</w:t>
      </w:r>
    </w:p>
    <w:p w14:paraId="48D10504" w14:textId="77777777" w:rsidR="00DE5C67" w:rsidRPr="00F3492A" w:rsidRDefault="00DE5C67" w:rsidP="00DE5C67">
      <w:pPr>
        <w:pStyle w:val="ListParagraph"/>
        <w:numPr>
          <w:ilvl w:val="0"/>
          <w:numId w:val="3"/>
        </w:numPr>
      </w:pPr>
      <w:r w:rsidRPr="00F3492A">
        <w:t>Test system is operational</w:t>
      </w:r>
    </w:p>
    <w:p w14:paraId="33079A50" w14:textId="1CF79043" w:rsidR="00077A13" w:rsidRPr="00F3492A" w:rsidRDefault="00077A13" w:rsidP="00077A13">
      <w:pPr>
        <w:pStyle w:val="ListParagraph"/>
        <w:numPr>
          <w:ilvl w:val="0"/>
          <w:numId w:val="3"/>
        </w:numPr>
      </w:pPr>
      <w:r w:rsidRPr="00F3492A">
        <w:t>Test system operators are logged in and have completed the previous test case</w:t>
      </w:r>
    </w:p>
    <w:p w14:paraId="26593D3B" w14:textId="7D6C1866" w:rsidR="00DE5C67" w:rsidRPr="00F3492A" w:rsidRDefault="00C22DF8" w:rsidP="00DE5C67">
      <w:pPr>
        <w:pStyle w:val="Heading3"/>
      </w:pPr>
      <w:r w:rsidRPr="00F3492A">
        <w:t>0.2.7</w:t>
      </w:r>
      <w:r w:rsidR="004621E1" w:rsidRPr="00F3492A">
        <w:t xml:space="preserve">.3 </w:t>
      </w:r>
      <w:r w:rsidR="00DE5C67" w:rsidRPr="00F3492A">
        <w:t>Test case steps (instructions)</w:t>
      </w:r>
    </w:p>
    <w:p w14:paraId="488EBDF3" w14:textId="1AD6C145" w:rsidR="00DE5C67" w:rsidRPr="00F3492A" w:rsidRDefault="007E03AD" w:rsidP="00DE5C67">
      <w:pPr>
        <w:pStyle w:val="ListParagraph"/>
        <w:numPr>
          <w:ilvl w:val="0"/>
          <w:numId w:val="3"/>
        </w:numPr>
      </w:pPr>
      <w:r w:rsidRPr="00F3492A">
        <w:t>Check with the supplier what help is available from each screen and dialogue in the interface</w:t>
      </w:r>
    </w:p>
    <w:p w14:paraId="2719F1FD" w14:textId="533DBB97" w:rsidR="00DE5C67" w:rsidRPr="00F3492A" w:rsidRDefault="00C22DF8" w:rsidP="00DE5C67">
      <w:pPr>
        <w:pStyle w:val="Heading3"/>
      </w:pPr>
      <w:r w:rsidRPr="00F3492A">
        <w:t>0.2.7</w:t>
      </w:r>
      <w:r w:rsidR="004621E1" w:rsidRPr="00F3492A">
        <w:t xml:space="preserve">.4 </w:t>
      </w:r>
      <w:r w:rsidR="00DE5C67" w:rsidRPr="00F3492A">
        <w:t>Test case post-conditions (</w:t>
      </w:r>
      <w:r w:rsidR="001E4874" w:rsidRPr="00F3492A">
        <w:t>learning objectives</w:t>
      </w:r>
      <w:r w:rsidR="00DE5C67" w:rsidRPr="00F3492A">
        <w:t>)</w:t>
      </w:r>
    </w:p>
    <w:p w14:paraId="6D770B1C" w14:textId="4CAC1D74" w:rsidR="00FE5A2C" w:rsidRPr="00F3492A" w:rsidRDefault="00FE5A2C" w:rsidP="00FE5A2C">
      <w:pPr>
        <w:pStyle w:val="ListParagraph"/>
        <w:numPr>
          <w:ilvl w:val="0"/>
          <w:numId w:val="11"/>
        </w:numPr>
      </w:pPr>
      <w:r w:rsidRPr="00F3492A">
        <w:t>Know how to access on line help and assistance, including help with specific functions</w:t>
      </w:r>
    </w:p>
    <w:p w14:paraId="0AF2283D" w14:textId="57A43810" w:rsidR="00FE5A2C" w:rsidRPr="00F3492A" w:rsidRDefault="00FE5A2C" w:rsidP="00FE5A2C">
      <w:pPr>
        <w:pStyle w:val="ListParagraph"/>
        <w:numPr>
          <w:ilvl w:val="0"/>
          <w:numId w:val="11"/>
        </w:numPr>
      </w:pPr>
      <w:r w:rsidRPr="00F3492A">
        <w:t>Know how to access documentation and user guides for the test system</w:t>
      </w:r>
    </w:p>
    <w:p w14:paraId="2C81C253" w14:textId="2F573BB5" w:rsidR="00DE5C67" w:rsidRPr="00F3492A" w:rsidRDefault="00C22DF8" w:rsidP="00DE5C67">
      <w:pPr>
        <w:pStyle w:val="Heading3"/>
      </w:pPr>
      <w:r w:rsidRPr="00F3492A">
        <w:t>0.2.7</w:t>
      </w:r>
      <w:r w:rsidR="004621E1" w:rsidRPr="00F3492A">
        <w:t xml:space="preserve">.5 </w:t>
      </w:r>
      <w:r w:rsidR="00DE5C67" w:rsidRPr="00F3492A">
        <w:t>Notes to test centre</w:t>
      </w:r>
    </w:p>
    <w:p w14:paraId="0908AA5F" w14:textId="1CDDBA56" w:rsidR="00DE5C67" w:rsidRPr="00F3492A" w:rsidRDefault="005D2369" w:rsidP="00DE5C67">
      <w:pPr>
        <w:pStyle w:val="ListParagraph"/>
        <w:numPr>
          <w:ilvl w:val="0"/>
          <w:numId w:val="11"/>
        </w:numPr>
      </w:pPr>
      <w:r w:rsidRPr="00F3492A">
        <w:t xml:space="preserve">Under </w:t>
      </w:r>
      <w:r w:rsidRPr="00F3492A">
        <w:rPr>
          <w:b/>
        </w:rPr>
        <w:t>R101.4.22</w:t>
      </w:r>
      <w:r w:rsidRPr="00F3492A">
        <w:t xml:space="preserve"> the interface must provide easily accessible help from its screens, views and dialogues</w:t>
      </w:r>
    </w:p>
    <w:p w14:paraId="1D6F3913" w14:textId="4AE6CB2A" w:rsidR="007E03AD" w:rsidRPr="00F3492A" w:rsidRDefault="007E03AD" w:rsidP="007E03AD">
      <w:pPr>
        <w:pStyle w:val="ListParagraph"/>
        <w:numPr>
          <w:ilvl w:val="0"/>
          <w:numId w:val="11"/>
        </w:numPr>
      </w:pPr>
      <w:r w:rsidRPr="00F3492A">
        <w:t xml:space="preserve">Help may include </w:t>
      </w:r>
      <w:r w:rsidR="00EC53F2" w:rsidRPr="00F3492A">
        <w:t>access</w:t>
      </w:r>
      <w:r w:rsidR="00387BFF" w:rsidRPr="00F3492A">
        <w:t xml:space="preserve"> (including by keyword)</w:t>
      </w:r>
      <w:r w:rsidR="00EC53F2" w:rsidRPr="00F3492A">
        <w:t xml:space="preserve"> to local or remote</w:t>
      </w:r>
      <w:r w:rsidRPr="00F3492A">
        <w:t xml:space="preserve"> help </w:t>
      </w:r>
      <w:r w:rsidR="00EC53F2" w:rsidRPr="00F3492A">
        <w:t xml:space="preserve">files, tutorials </w:t>
      </w:r>
      <w:r w:rsidRPr="00F3492A">
        <w:t>and context sensitive help</w:t>
      </w:r>
    </w:p>
    <w:p w14:paraId="2C7CA52D" w14:textId="77777777" w:rsidR="00DE5C67" w:rsidRPr="00F3492A" w:rsidRDefault="00DE5C67" w:rsidP="00DE5C67"/>
    <w:p w14:paraId="32E1B212" w14:textId="77777777" w:rsidR="00DE5C67" w:rsidRPr="00F3492A" w:rsidRDefault="00DE5C67" w:rsidP="00DE5C67"/>
    <w:p w14:paraId="1A3C603C" w14:textId="00F57061" w:rsidR="00051EDB" w:rsidRPr="00F3492A" w:rsidRDefault="00051EDB" w:rsidP="00051EDB">
      <w:pPr>
        <w:pStyle w:val="Heading1"/>
      </w:pPr>
      <w:r w:rsidRPr="00F3492A">
        <w:lastRenderedPageBreak/>
        <w:t>0.3 Test script B – Application Programming Interface</w:t>
      </w:r>
    </w:p>
    <w:p w14:paraId="03B67E94" w14:textId="77777777" w:rsidR="00A5184B" w:rsidRPr="00F3492A" w:rsidRDefault="00A5184B" w:rsidP="00A5184B">
      <w:r w:rsidRPr="00F3492A">
        <w:t>Complete the test cases in order and answer the evaluation questionnaire at the completion of all test cases.</w:t>
      </w:r>
    </w:p>
    <w:p w14:paraId="7A0F735C" w14:textId="4B11C4C4" w:rsidR="00051EDB" w:rsidRPr="00F3492A" w:rsidRDefault="00051EDB" w:rsidP="00051EDB">
      <w:pPr>
        <w:pStyle w:val="Heading2"/>
      </w:pPr>
      <w:r w:rsidRPr="00F3492A">
        <w:t>T0.</w:t>
      </w:r>
      <w:r w:rsidR="00A5184B" w:rsidRPr="00F3492A">
        <w:t>3</w:t>
      </w:r>
      <w:r w:rsidRPr="00F3492A">
        <w:t>.1 – Test case</w:t>
      </w:r>
    </w:p>
    <w:p w14:paraId="3DC99665" w14:textId="34799CDC" w:rsidR="00051EDB" w:rsidRPr="00F3492A" w:rsidRDefault="004621E1" w:rsidP="00051EDB">
      <w:pPr>
        <w:pStyle w:val="Heading3"/>
      </w:pPr>
      <w:r w:rsidRPr="00F3492A">
        <w:t xml:space="preserve">0.3.1.1 </w:t>
      </w:r>
      <w:r w:rsidR="00051EDB" w:rsidRPr="00F3492A">
        <w:t>Test case description</w:t>
      </w:r>
    </w:p>
    <w:p w14:paraId="799B71D6" w14:textId="59A6931A" w:rsidR="00051EDB" w:rsidRPr="00F3492A" w:rsidRDefault="006A677D" w:rsidP="00051EDB">
      <w:pPr>
        <w:rPr>
          <w:b/>
        </w:rPr>
      </w:pPr>
      <w:r w:rsidRPr="00F3492A">
        <w:rPr>
          <w:b/>
        </w:rPr>
        <w:t>Service discovery</w:t>
      </w:r>
    </w:p>
    <w:p w14:paraId="5B6B1414" w14:textId="388372AC" w:rsidR="00051EDB" w:rsidRPr="00F3492A" w:rsidRDefault="004621E1" w:rsidP="00051EDB">
      <w:pPr>
        <w:pStyle w:val="Heading3"/>
      </w:pPr>
      <w:r w:rsidRPr="00F3492A">
        <w:t xml:space="preserve">0.3.1.2 </w:t>
      </w:r>
      <w:r w:rsidR="00051EDB" w:rsidRPr="00F3492A">
        <w:t>Test case preconditions</w:t>
      </w:r>
    </w:p>
    <w:p w14:paraId="35EE2E7D" w14:textId="77777777" w:rsidR="00051EDB" w:rsidRPr="00F3492A" w:rsidRDefault="00051EDB" w:rsidP="00051EDB">
      <w:pPr>
        <w:pStyle w:val="ListParagraph"/>
        <w:numPr>
          <w:ilvl w:val="0"/>
          <w:numId w:val="3"/>
        </w:numPr>
      </w:pPr>
      <w:r w:rsidRPr="00F3492A">
        <w:t>Test system is operational</w:t>
      </w:r>
    </w:p>
    <w:p w14:paraId="0D7A487B" w14:textId="55C04443" w:rsidR="00051EDB" w:rsidRPr="00F3492A" w:rsidRDefault="00A5184B" w:rsidP="00051EDB">
      <w:pPr>
        <w:pStyle w:val="ListParagraph"/>
        <w:numPr>
          <w:ilvl w:val="0"/>
          <w:numId w:val="3"/>
        </w:numPr>
      </w:pPr>
      <w:r w:rsidRPr="00F3492A">
        <w:t>A</w:t>
      </w:r>
      <w:r w:rsidR="00051EDB" w:rsidRPr="00F3492A">
        <w:t xml:space="preserve"> test harness has been provided </w:t>
      </w:r>
      <w:r w:rsidRPr="00F3492A">
        <w:t xml:space="preserve">by the supplier to enable the test centre to engage with the API </w:t>
      </w:r>
      <w:r w:rsidR="00051EDB" w:rsidRPr="00F3492A">
        <w:t xml:space="preserve">(see the </w:t>
      </w:r>
      <w:r w:rsidR="00051EDB" w:rsidRPr="00F3492A">
        <w:rPr>
          <w:b/>
        </w:rPr>
        <w:t>Test Framework: Overview and Instructions, 4.1 Providing a test harness for API interfaces</w:t>
      </w:r>
      <w:r w:rsidR="00051EDB" w:rsidRPr="00F3492A">
        <w:t>)</w:t>
      </w:r>
    </w:p>
    <w:p w14:paraId="5855299B" w14:textId="66011C09" w:rsidR="00953DD2" w:rsidRPr="00F3492A" w:rsidRDefault="00953DD2" w:rsidP="00953DD2">
      <w:pPr>
        <w:pStyle w:val="ListParagraph"/>
        <w:numPr>
          <w:ilvl w:val="0"/>
          <w:numId w:val="3"/>
        </w:numPr>
      </w:pPr>
      <w:r w:rsidRPr="00F3492A">
        <w:t>Test user accounts are available</w:t>
      </w:r>
    </w:p>
    <w:p w14:paraId="5629F4BA" w14:textId="783F1C56" w:rsidR="00953DD2" w:rsidRPr="00F3492A" w:rsidRDefault="00953DD2" w:rsidP="00953DD2">
      <w:pPr>
        <w:pStyle w:val="Heading3"/>
      </w:pPr>
      <w:r w:rsidRPr="00F3492A">
        <w:t>0.3.1.3 Test case steps (instructions)</w:t>
      </w:r>
    </w:p>
    <w:p w14:paraId="1DF25C61" w14:textId="77777777" w:rsidR="00DF6AA9" w:rsidRPr="00F3492A" w:rsidRDefault="00DF6AA9" w:rsidP="00953DD2">
      <w:pPr>
        <w:pStyle w:val="ListParagraph"/>
        <w:numPr>
          <w:ilvl w:val="0"/>
          <w:numId w:val="3"/>
        </w:numPr>
      </w:pPr>
      <w:r w:rsidRPr="00F3492A">
        <w:t>From the information provided on the API interface learn how users are authenticated</w:t>
      </w:r>
    </w:p>
    <w:p w14:paraId="229E601C" w14:textId="70ED8B81" w:rsidR="00953DD2" w:rsidRPr="00F3492A" w:rsidRDefault="00953DD2" w:rsidP="00953DD2">
      <w:pPr>
        <w:pStyle w:val="ListParagraph"/>
        <w:numPr>
          <w:ilvl w:val="0"/>
          <w:numId w:val="3"/>
        </w:numPr>
      </w:pPr>
      <w:r w:rsidRPr="00F3492A">
        <w:t xml:space="preserve">Practice </w:t>
      </w:r>
      <w:r w:rsidR="00DF6AA9" w:rsidRPr="00F3492A">
        <w:t xml:space="preserve">making authenticated method calls to the </w:t>
      </w:r>
      <w:r w:rsidRPr="00F3492A">
        <w:t xml:space="preserve">test system as a user under </w:t>
      </w:r>
      <w:r w:rsidRPr="00F3492A">
        <w:rPr>
          <w:b/>
        </w:rPr>
        <w:t>R3.4.1</w:t>
      </w:r>
    </w:p>
    <w:p w14:paraId="640DC9CC" w14:textId="000393B8" w:rsidR="00DF6AA9" w:rsidRPr="00F3492A" w:rsidRDefault="00DF6AA9" w:rsidP="00953DD2">
      <w:pPr>
        <w:pStyle w:val="ListParagraph"/>
        <w:numPr>
          <w:ilvl w:val="0"/>
          <w:numId w:val="3"/>
        </w:numPr>
      </w:pPr>
      <w:r w:rsidRPr="00F3492A">
        <w:t>Determine how browsing is implemented using the API</w:t>
      </w:r>
    </w:p>
    <w:p w14:paraId="31E5CAD0" w14:textId="57A25438" w:rsidR="00DF6AA9" w:rsidRPr="00F3492A" w:rsidRDefault="00DF6AA9" w:rsidP="00953DD2">
      <w:pPr>
        <w:pStyle w:val="ListParagraph"/>
        <w:numPr>
          <w:ilvl w:val="0"/>
          <w:numId w:val="3"/>
        </w:numPr>
      </w:pPr>
      <w:r w:rsidRPr="00F3492A">
        <w:t>Determine how services are implemented using the API</w:t>
      </w:r>
    </w:p>
    <w:p w14:paraId="30D9D229" w14:textId="7A693A12" w:rsidR="00953DD2" w:rsidRPr="00F3492A" w:rsidRDefault="00DF6AA9" w:rsidP="00953DD2">
      <w:pPr>
        <w:pStyle w:val="ListParagraph"/>
        <w:numPr>
          <w:ilvl w:val="0"/>
          <w:numId w:val="3"/>
        </w:numPr>
      </w:pPr>
      <w:r w:rsidRPr="00F3492A">
        <w:t>Use the API to browse from one</w:t>
      </w:r>
      <w:r w:rsidR="00953DD2" w:rsidRPr="00F3492A">
        <w:t xml:space="preserve"> service</w:t>
      </w:r>
      <w:r w:rsidRPr="00F3492A">
        <w:t xml:space="preserve"> to another</w:t>
      </w:r>
      <w:r w:rsidR="00953DD2" w:rsidRPr="00F3492A">
        <w:t xml:space="preserve"> under </w:t>
      </w:r>
      <w:r w:rsidR="00953DD2" w:rsidRPr="00F3492A">
        <w:rPr>
          <w:b/>
        </w:rPr>
        <w:t>R2.4.3</w:t>
      </w:r>
      <w:r w:rsidR="00953DD2" w:rsidRPr="00F3492A">
        <w:t xml:space="preserve"> and examine their metadata under </w:t>
      </w:r>
      <w:r w:rsidR="00953DD2" w:rsidRPr="00F3492A">
        <w:rPr>
          <w:b/>
        </w:rPr>
        <w:t>R2.4.2</w:t>
      </w:r>
    </w:p>
    <w:p w14:paraId="2F604D61" w14:textId="30C69648" w:rsidR="00953DD2" w:rsidRPr="00F3492A" w:rsidRDefault="00953DD2" w:rsidP="00953DD2">
      <w:pPr>
        <w:pStyle w:val="Heading3"/>
      </w:pPr>
      <w:r w:rsidRPr="00F3492A">
        <w:t>0.3.1.4 Test case post-conditions (learning objectives)</w:t>
      </w:r>
    </w:p>
    <w:p w14:paraId="1C855DF4" w14:textId="77777777" w:rsidR="00953DD2" w:rsidRPr="00F3492A" w:rsidRDefault="00953DD2" w:rsidP="00953DD2">
      <w:pPr>
        <w:pStyle w:val="ListParagraph"/>
        <w:numPr>
          <w:ilvl w:val="0"/>
          <w:numId w:val="11"/>
        </w:numPr>
      </w:pPr>
      <w:r w:rsidRPr="00F3492A">
        <w:t>Understand how users are authenticated and how they access the test system</w:t>
      </w:r>
    </w:p>
    <w:p w14:paraId="437219B4" w14:textId="77777777" w:rsidR="00953DD2" w:rsidRPr="00F3492A" w:rsidRDefault="00953DD2" w:rsidP="00953DD2">
      <w:pPr>
        <w:pStyle w:val="ListParagraph"/>
        <w:numPr>
          <w:ilvl w:val="0"/>
          <w:numId w:val="11"/>
        </w:numPr>
      </w:pPr>
      <w:r w:rsidRPr="00F3492A">
        <w:t>Understand how the test system implements services within its architecture</w:t>
      </w:r>
    </w:p>
    <w:p w14:paraId="0B50F3D9" w14:textId="77777777" w:rsidR="00953DD2" w:rsidRPr="00F3492A" w:rsidRDefault="00953DD2" w:rsidP="00953DD2">
      <w:pPr>
        <w:pStyle w:val="ListParagraph"/>
        <w:numPr>
          <w:ilvl w:val="0"/>
          <w:numId w:val="11"/>
        </w:numPr>
      </w:pPr>
      <w:r w:rsidRPr="00F3492A">
        <w:t>Understand how the test system implements the concept of “browsing”</w:t>
      </w:r>
    </w:p>
    <w:p w14:paraId="3BA77D0F" w14:textId="475768CD" w:rsidR="00953DD2" w:rsidRPr="00F3492A" w:rsidRDefault="00953DD2" w:rsidP="00953DD2">
      <w:pPr>
        <w:pStyle w:val="Heading3"/>
      </w:pPr>
      <w:r w:rsidRPr="00F3492A">
        <w:t>0.3.1.5 Notes to test centre</w:t>
      </w:r>
    </w:p>
    <w:p w14:paraId="2570353D" w14:textId="5CB73A5A" w:rsidR="00631256" w:rsidRPr="00F3492A" w:rsidRDefault="00631256" w:rsidP="00953DD2">
      <w:pPr>
        <w:pStyle w:val="ListParagraph"/>
        <w:numPr>
          <w:ilvl w:val="0"/>
          <w:numId w:val="11"/>
        </w:numPr>
      </w:pPr>
      <w:r w:rsidRPr="00F3492A">
        <w:t>An API is a set of methods provided in some programming language or environment, each method can be called separately</w:t>
      </w:r>
    </w:p>
    <w:p w14:paraId="7C467CB0" w14:textId="6BA7D4DF" w:rsidR="00631256" w:rsidRPr="00F3492A" w:rsidRDefault="00631256" w:rsidP="00953DD2">
      <w:pPr>
        <w:pStyle w:val="ListParagraph"/>
        <w:numPr>
          <w:ilvl w:val="0"/>
          <w:numId w:val="11"/>
        </w:numPr>
      </w:pPr>
      <w:r w:rsidRPr="00F3492A">
        <w:t>In order to test an</w:t>
      </w:r>
      <w:r w:rsidR="007D5155" w:rsidRPr="00F3492A">
        <w:t xml:space="preserve"> API the supplier must provide both the API description and tools, as well as a test harness suitable for making calls to the API</w:t>
      </w:r>
    </w:p>
    <w:p w14:paraId="07EB434F" w14:textId="77777777" w:rsidR="007D5155" w:rsidRPr="00F3492A" w:rsidRDefault="007D5155" w:rsidP="007D5155">
      <w:pPr>
        <w:pStyle w:val="ListParagraph"/>
        <w:numPr>
          <w:ilvl w:val="0"/>
          <w:numId w:val="11"/>
        </w:numPr>
      </w:pPr>
      <w:r w:rsidRPr="00F3492A">
        <w:t xml:space="preserve">Under </w:t>
      </w:r>
      <w:r w:rsidRPr="00F3492A">
        <w:rPr>
          <w:b/>
        </w:rPr>
        <w:t>R102.4.3</w:t>
      </w:r>
      <w:r w:rsidRPr="00F3492A">
        <w:t xml:space="preserve"> each method call must be made by, and is attributable to, an individual authenticated user</w:t>
      </w:r>
    </w:p>
    <w:p w14:paraId="6DBCE8A1" w14:textId="77777777" w:rsidR="007D5155" w:rsidRPr="00F3492A" w:rsidRDefault="007D5155" w:rsidP="00B62B0D">
      <w:pPr>
        <w:pStyle w:val="ListParagraph"/>
        <w:keepNext/>
        <w:numPr>
          <w:ilvl w:val="0"/>
          <w:numId w:val="11"/>
        </w:numPr>
      </w:pPr>
      <w:r w:rsidRPr="00F3492A">
        <w:lastRenderedPageBreak/>
        <w:t>The API may support user authentication in one of two ways:</w:t>
      </w:r>
    </w:p>
    <w:p w14:paraId="209E6699" w14:textId="62DD81F8" w:rsidR="007D5155" w:rsidRPr="00F3492A" w:rsidRDefault="007D5155" w:rsidP="007D5155">
      <w:pPr>
        <w:pStyle w:val="ListParagraph"/>
        <w:numPr>
          <w:ilvl w:val="1"/>
          <w:numId w:val="11"/>
        </w:numPr>
      </w:pPr>
      <w:r w:rsidRPr="00F3492A">
        <w:t>Session management – where the user authenticates once and remains authenticated for a whole session</w:t>
      </w:r>
    </w:p>
    <w:p w14:paraId="34776153" w14:textId="6B275857" w:rsidR="007D5155" w:rsidRPr="00F3492A" w:rsidRDefault="007D5155" w:rsidP="007D5155">
      <w:pPr>
        <w:pStyle w:val="ListParagraph"/>
        <w:numPr>
          <w:ilvl w:val="1"/>
          <w:numId w:val="11"/>
        </w:numPr>
      </w:pPr>
      <w:r w:rsidRPr="00F3492A">
        <w:t>Call management – where the user must provide authentication credentials or a security token with every call to the API</w:t>
      </w:r>
    </w:p>
    <w:p w14:paraId="23758F41" w14:textId="77777777" w:rsidR="00953DD2" w:rsidRPr="00F3492A" w:rsidRDefault="00953DD2" w:rsidP="00953DD2">
      <w:pPr>
        <w:pStyle w:val="ListParagraph"/>
        <w:numPr>
          <w:ilvl w:val="0"/>
          <w:numId w:val="11"/>
        </w:numPr>
      </w:pPr>
      <w:r w:rsidRPr="00F3492A">
        <w:t xml:space="preserve">Under </w:t>
      </w:r>
      <w:r w:rsidRPr="00F3492A">
        <w:rPr>
          <w:b/>
        </w:rPr>
        <w:t>R3.4.1</w:t>
      </w:r>
      <w:r w:rsidRPr="00F3492A">
        <w:t xml:space="preserve"> all users of an MCRS must be authenticated (the precise mechanism to be used for authentication is not specified)</w:t>
      </w:r>
    </w:p>
    <w:p w14:paraId="70056C2E" w14:textId="2FEFCF99" w:rsidR="00953DD2" w:rsidRPr="00F3492A" w:rsidRDefault="00953DD2" w:rsidP="00953DD2">
      <w:pPr>
        <w:pStyle w:val="ListParagraph"/>
        <w:numPr>
          <w:ilvl w:val="0"/>
          <w:numId w:val="11"/>
        </w:numPr>
      </w:pPr>
      <w:r w:rsidRPr="00F3492A">
        <w:t xml:space="preserve">Under </w:t>
      </w:r>
      <w:r w:rsidRPr="00F3492A">
        <w:rPr>
          <w:b/>
        </w:rPr>
        <w:t>R2.4.1</w:t>
      </w:r>
      <w:r w:rsidRPr="00F3492A">
        <w:t xml:space="preserve"> </w:t>
      </w:r>
      <w:r w:rsidR="00CB7F6C" w:rsidRPr="00F3492A">
        <w:t>and</w:t>
      </w:r>
      <w:r w:rsidR="00CB7F6C" w:rsidRPr="00F3492A">
        <w:rPr>
          <w:b/>
        </w:rPr>
        <w:t xml:space="preserve"> R102.4.1</w:t>
      </w:r>
      <w:r w:rsidR="00CB7F6C" w:rsidRPr="00F3492A">
        <w:t xml:space="preserve"> </w:t>
      </w:r>
      <w:r w:rsidRPr="00F3492A">
        <w:t>all of the core services of an MCRS must be represented in the test system</w:t>
      </w:r>
    </w:p>
    <w:p w14:paraId="1B140A10" w14:textId="77777777" w:rsidR="00953DD2" w:rsidRPr="00F3492A" w:rsidRDefault="00953DD2" w:rsidP="00953DD2">
      <w:pPr>
        <w:pStyle w:val="ListParagraph"/>
        <w:numPr>
          <w:ilvl w:val="0"/>
          <w:numId w:val="11"/>
        </w:numPr>
      </w:pPr>
      <w:r w:rsidRPr="00F3492A">
        <w:t>In some test systems the different services will be differentiated</w:t>
      </w:r>
    </w:p>
    <w:p w14:paraId="6AD2CA46" w14:textId="77777777" w:rsidR="00953DD2" w:rsidRPr="00F3492A" w:rsidRDefault="00953DD2" w:rsidP="00953DD2">
      <w:pPr>
        <w:pStyle w:val="ListParagraph"/>
        <w:numPr>
          <w:ilvl w:val="0"/>
          <w:numId w:val="11"/>
        </w:numPr>
      </w:pPr>
      <w:r w:rsidRPr="00F3492A">
        <w:t>In other test systems all services will be bundled together</w:t>
      </w:r>
    </w:p>
    <w:p w14:paraId="6207411E" w14:textId="55F5BCAB" w:rsidR="00C01009" w:rsidRPr="00F3492A" w:rsidRDefault="00C01009" w:rsidP="00953DD2">
      <w:pPr>
        <w:pStyle w:val="ListParagraph"/>
        <w:numPr>
          <w:ilvl w:val="0"/>
          <w:numId w:val="11"/>
        </w:numPr>
      </w:pPr>
      <w:r w:rsidRPr="00F3492A">
        <w:t>An API may provide a separate interface or end point for each service, or it may provide a common end point or interface for all services</w:t>
      </w:r>
    </w:p>
    <w:p w14:paraId="06DAFD84" w14:textId="77777777" w:rsidR="00051EDB" w:rsidRPr="00F3492A" w:rsidRDefault="00051EDB" w:rsidP="00BC33A1"/>
    <w:p w14:paraId="33A6BDB1" w14:textId="77777777" w:rsidR="00953DD2" w:rsidRPr="00F3492A" w:rsidRDefault="00953DD2" w:rsidP="00BC33A1"/>
    <w:p w14:paraId="34E7E618" w14:textId="497EC01E" w:rsidR="006A677D" w:rsidRPr="00F3492A" w:rsidRDefault="006A677D" w:rsidP="006A677D">
      <w:pPr>
        <w:pStyle w:val="Heading2"/>
        <w:pageBreakBefore/>
      </w:pPr>
      <w:r w:rsidRPr="00F3492A">
        <w:lastRenderedPageBreak/>
        <w:t>T0.</w:t>
      </w:r>
      <w:r w:rsidR="00077A13" w:rsidRPr="00F3492A">
        <w:t>3</w:t>
      </w:r>
      <w:r w:rsidRPr="00F3492A">
        <w:t>.2 – Test case</w:t>
      </w:r>
    </w:p>
    <w:p w14:paraId="3F72EA3B" w14:textId="382AED49" w:rsidR="006A677D" w:rsidRPr="00F3492A" w:rsidRDefault="004621E1" w:rsidP="006A677D">
      <w:pPr>
        <w:pStyle w:val="Heading3"/>
      </w:pPr>
      <w:r w:rsidRPr="00F3492A">
        <w:t xml:space="preserve">0.3.2.1 </w:t>
      </w:r>
      <w:r w:rsidR="006A677D" w:rsidRPr="00F3492A">
        <w:t>Test case description</w:t>
      </w:r>
    </w:p>
    <w:p w14:paraId="3690A629" w14:textId="77777777" w:rsidR="006A677D" w:rsidRPr="00F3492A" w:rsidRDefault="006A677D" w:rsidP="006A677D">
      <w:pPr>
        <w:rPr>
          <w:b/>
        </w:rPr>
      </w:pPr>
      <w:r w:rsidRPr="00F3492A">
        <w:rPr>
          <w:b/>
        </w:rPr>
        <w:t>Entity discovery</w:t>
      </w:r>
    </w:p>
    <w:p w14:paraId="66434CBB" w14:textId="61DDE861" w:rsidR="006A677D" w:rsidRPr="00F3492A" w:rsidRDefault="004621E1" w:rsidP="006A677D">
      <w:pPr>
        <w:pStyle w:val="Heading3"/>
      </w:pPr>
      <w:r w:rsidRPr="00F3492A">
        <w:t xml:space="preserve">0.3.2.2 </w:t>
      </w:r>
      <w:r w:rsidR="006A677D" w:rsidRPr="00F3492A">
        <w:t>Test case preconditions</w:t>
      </w:r>
    </w:p>
    <w:p w14:paraId="3EE399F8" w14:textId="77777777" w:rsidR="006A677D" w:rsidRPr="00F3492A" w:rsidRDefault="006A677D" w:rsidP="006A677D">
      <w:pPr>
        <w:pStyle w:val="ListParagraph"/>
        <w:numPr>
          <w:ilvl w:val="0"/>
          <w:numId w:val="3"/>
        </w:numPr>
      </w:pPr>
      <w:r w:rsidRPr="00F3492A">
        <w:t>Test system is operational</w:t>
      </w:r>
    </w:p>
    <w:p w14:paraId="539D67E0" w14:textId="77777777" w:rsidR="00CD40A5" w:rsidRPr="00F3492A" w:rsidRDefault="00CD40A5" w:rsidP="00CD40A5">
      <w:pPr>
        <w:pStyle w:val="ListParagraph"/>
        <w:numPr>
          <w:ilvl w:val="0"/>
          <w:numId w:val="3"/>
        </w:numPr>
      </w:pPr>
      <w:r w:rsidRPr="00F3492A">
        <w:t>Test system operators are authenticated and have completed the previous test case</w:t>
      </w:r>
    </w:p>
    <w:p w14:paraId="7657E7C7" w14:textId="72B9FECA" w:rsidR="00953DD2" w:rsidRPr="00F3492A" w:rsidRDefault="00953DD2" w:rsidP="00953DD2">
      <w:pPr>
        <w:pStyle w:val="Heading3"/>
      </w:pPr>
      <w:r w:rsidRPr="00F3492A">
        <w:t>0.</w:t>
      </w:r>
      <w:r w:rsidR="004B1DC6" w:rsidRPr="00F3492A">
        <w:t>3</w:t>
      </w:r>
      <w:r w:rsidRPr="00F3492A">
        <w:t>.2.3 Test case steps (instructions)</w:t>
      </w:r>
    </w:p>
    <w:p w14:paraId="2563BB53" w14:textId="13C0EAC3" w:rsidR="00953DD2" w:rsidRPr="00F3492A" w:rsidRDefault="00DC2654" w:rsidP="00953DD2">
      <w:pPr>
        <w:pStyle w:val="ListParagraph"/>
        <w:numPr>
          <w:ilvl w:val="0"/>
          <w:numId w:val="3"/>
        </w:numPr>
      </w:pPr>
      <w:r w:rsidRPr="00F3492A">
        <w:t>From the API documentation and test harness learn</w:t>
      </w:r>
      <w:r w:rsidR="00953DD2" w:rsidRPr="00F3492A">
        <w:t xml:space="preserve"> how to browse from different services to the different types of entity managed by each service under </w:t>
      </w:r>
      <w:r w:rsidR="00953DD2" w:rsidRPr="00F3492A">
        <w:rPr>
          <w:b/>
        </w:rPr>
        <w:t>R2.4.9</w:t>
      </w:r>
    </w:p>
    <w:p w14:paraId="7E1626B5" w14:textId="6AC676CB" w:rsidR="00953DD2" w:rsidRPr="00F3492A" w:rsidRDefault="00953DD2" w:rsidP="00953DD2">
      <w:pPr>
        <w:pStyle w:val="ListParagraph"/>
        <w:numPr>
          <w:ilvl w:val="0"/>
          <w:numId w:val="3"/>
        </w:numPr>
      </w:pPr>
      <w:r w:rsidRPr="00F3492A">
        <w:t xml:space="preserve">Recognise how </w:t>
      </w:r>
      <w:r w:rsidR="00DC2654" w:rsidRPr="00F3492A">
        <w:t>metadata and content for different types of entities and services can be retrieved</w:t>
      </w:r>
      <w:r w:rsidRPr="00F3492A">
        <w:t xml:space="preserve"> by the interface, </w:t>
      </w:r>
      <w:r w:rsidR="00DC2654" w:rsidRPr="00F3492A">
        <w:t>and the different ways of accessing entities using API calls</w:t>
      </w:r>
    </w:p>
    <w:p w14:paraId="32D7D980" w14:textId="77777777" w:rsidR="00953DD2" w:rsidRPr="00F3492A" w:rsidRDefault="00953DD2" w:rsidP="00953DD2">
      <w:pPr>
        <w:pStyle w:val="ListParagraph"/>
        <w:numPr>
          <w:ilvl w:val="0"/>
          <w:numId w:val="3"/>
        </w:numPr>
      </w:pPr>
      <w:r w:rsidRPr="00F3492A">
        <w:t>Practice inspecting entities and examining their:</w:t>
      </w:r>
    </w:p>
    <w:p w14:paraId="1DBFE522" w14:textId="77777777" w:rsidR="00953DD2" w:rsidRPr="00F3492A" w:rsidRDefault="00953DD2" w:rsidP="00953DD2">
      <w:pPr>
        <w:pStyle w:val="ListParagraph"/>
        <w:numPr>
          <w:ilvl w:val="1"/>
          <w:numId w:val="3"/>
        </w:numPr>
      </w:pPr>
      <w:r w:rsidRPr="00F3492A">
        <w:t>Metadata,</w:t>
      </w:r>
    </w:p>
    <w:p w14:paraId="65C616D3" w14:textId="77777777" w:rsidR="00953DD2" w:rsidRPr="00F3492A" w:rsidRDefault="00953DD2" w:rsidP="00953DD2">
      <w:pPr>
        <w:pStyle w:val="ListParagraph"/>
        <w:numPr>
          <w:ilvl w:val="1"/>
          <w:numId w:val="3"/>
        </w:numPr>
      </w:pPr>
      <w:r w:rsidRPr="00F3492A">
        <w:t>Access controls, and</w:t>
      </w:r>
    </w:p>
    <w:p w14:paraId="7B6695CF" w14:textId="77777777" w:rsidR="00953DD2" w:rsidRPr="00F3492A" w:rsidRDefault="00953DD2" w:rsidP="00953DD2">
      <w:pPr>
        <w:pStyle w:val="ListParagraph"/>
        <w:numPr>
          <w:ilvl w:val="1"/>
          <w:numId w:val="3"/>
        </w:numPr>
      </w:pPr>
      <w:r w:rsidRPr="00F3492A">
        <w:t>Event history</w:t>
      </w:r>
    </w:p>
    <w:p w14:paraId="298E1B64" w14:textId="4BE45408" w:rsidR="00953DD2" w:rsidRPr="00F3492A" w:rsidRDefault="00953DD2" w:rsidP="00953DD2">
      <w:pPr>
        <w:pStyle w:val="Heading3"/>
      </w:pPr>
      <w:r w:rsidRPr="00F3492A">
        <w:t>0.</w:t>
      </w:r>
      <w:r w:rsidR="004B1DC6" w:rsidRPr="00F3492A">
        <w:t>3</w:t>
      </w:r>
      <w:r w:rsidRPr="00F3492A">
        <w:t>.2.4 Test case post-conditions (learning objectives)</w:t>
      </w:r>
    </w:p>
    <w:p w14:paraId="4BBD821A" w14:textId="77777777" w:rsidR="00953DD2" w:rsidRPr="00F3492A" w:rsidRDefault="00953DD2" w:rsidP="00953DD2">
      <w:pPr>
        <w:pStyle w:val="ListParagraph"/>
        <w:numPr>
          <w:ilvl w:val="0"/>
          <w:numId w:val="11"/>
        </w:numPr>
      </w:pPr>
      <w:r w:rsidRPr="00F3492A">
        <w:t>Understand how entities of different entity types are represented in the test system</w:t>
      </w:r>
    </w:p>
    <w:p w14:paraId="4034F0D1" w14:textId="77777777" w:rsidR="00953DD2" w:rsidRPr="00F3492A" w:rsidRDefault="00953DD2" w:rsidP="00953DD2">
      <w:pPr>
        <w:pStyle w:val="ListParagraph"/>
        <w:numPr>
          <w:ilvl w:val="0"/>
          <w:numId w:val="11"/>
        </w:numPr>
      </w:pPr>
      <w:r w:rsidRPr="00F3492A">
        <w:t>Understand the relationship between entities and services in the test system</w:t>
      </w:r>
    </w:p>
    <w:p w14:paraId="4A0765CE" w14:textId="77777777" w:rsidR="00953DD2" w:rsidRPr="00F3492A" w:rsidRDefault="00953DD2" w:rsidP="00953DD2">
      <w:pPr>
        <w:pStyle w:val="ListParagraph"/>
        <w:numPr>
          <w:ilvl w:val="0"/>
          <w:numId w:val="11"/>
        </w:numPr>
      </w:pPr>
      <w:r w:rsidRPr="00F3492A">
        <w:t>Know how to access the metadata, access controls and event history of an entity</w:t>
      </w:r>
    </w:p>
    <w:p w14:paraId="18D96E8C" w14:textId="5C1041A2" w:rsidR="00953DD2" w:rsidRPr="00F3492A" w:rsidRDefault="00953DD2" w:rsidP="00953DD2">
      <w:pPr>
        <w:pStyle w:val="Heading3"/>
      </w:pPr>
      <w:r w:rsidRPr="00F3492A">
        <w:t>0.</w:t>
      </w:r>
      <w:r w:rsidR="004B1DC6" w:rsidRPr="00F3492A">
        <w:t>3</w:t>
      </w:r>
      <w:r w:rsidRPr="00F3492A">
        <w:t>.2.5 Notes to test centre</w:t>
      </w:r>
    </w:p>
    <w:p w14:paraId="29E9C276" w14:textId="4AA99102" w:rsidR="00B62B0D" w:rsidRPr="00F3492A" w:rsidRDefault="00B62B0D" w:rsidP="00B62B0D">
      <w:pPr>
        <w:pStyle w:val="ListParagraph"/>
        <w:numPr>
          <w:ilvl w:val="0"/>
          <w:numId w:val="11"/>
        </w:numPr>
      </w:pPr>
      <w:r w:rsidRPr="00F3492A">
        <w:t xml:space="preserve">Browsing using an API is generally implemented by </w:t>
      </w:r>
      <w:r w:rsidR="00371EE3" w:rsidRPr="00F3492A">
        <w:t xml:space="preserve">returning sufficient information </w:t>
      </w:r>
      <w:r w:rsidRPr="00F3492A">
        <w:t>from a method call to one entity to allow the user to call one or mor</w:t>
      </w:r>
      <w:r w:rsidR="00371EE3" w:rsidRPr="00F3492A">
        <w:t>e methods on a different entity</w:t>
      </w:r>
    </w:p>
    <w:p w14:paraId="1BF96BCE" w14:textId="20499A65" w:rsidR="00371EE3" w:rsidRPr="00F3492A" w:rsidRDefault="00371EE3" w:rsidP="00B62B0D">
      <w:pPr>
        <w:pStyle w:val="ListParagraph"/>
        <w:numPr>
          <w:ilvl w:val="0"/>
          <w:numId w:val="11"/>
        </w:numPr>
      </w:pPr>
      <w:r w:rsidRPr="00F3492A">
        <w:t>In other words, interrogating one entity or service can lead to discovering other entities or services</w:t>
      </w:r>
    </w:p>
    <w:p w14:paraId="6872BB1C" w14:textId="77777777" w:rsidR="00953DD2" w:rsidRPr="00F3492A" w:rsidRDefault="00953DD2" w:rsidP="00953DD2">
      <w:pPr>
        <w:pStyle w:val="ListParagraph"/>
        <w:numPr>
          <w:ilvl w:val="0"/>
          <w:numId w:val="11"/>
        </w:numPr>
      </w:pPr>
      <w:r w:rsidRPr="00F3492A">
        <w:t xml:space="preserve">Under </w:t>
      </w:r>
      <w:r w:rsidRPr="00F3492A">
        <w:rPr>
          <w:b/>
        </w:rPr>
        <w:t>R2.4.9</w:t>
      </w:r>
      <w:r w:rsidRPr="00F3492A">
        <w:t>, the core services collectively manage entities belonging to some 16 different entity types (including the services themselves):</w:t>
      </w:r>
    </w:p>
    <w:p w14:paraId="1481219A" w14:textId="77777777" w:rsidR="00953DD2" w:rsidRPr="00F3492A" w:rsidRDefault="00953DD2" w:rsidP="00953DD2">
      <w:pPr>
        <w:pStyle w:val="ListParagraph"/>
        <w:numPr>
          <w:ilvl w:val="1"/>
          <w:numId w:val="11"/>
        </w:numPr>
      </w:pPr>
      <w:r w:rsidRPr="00F3492A">
        <w:rPr>
          <w:bCs/>
        </w:rPr>
        <w:t>Aggregation (</w:t>
      </w:r>
      <w:r w:rsidRPr="00F3492A">
        <w:rPr>
          <w:b/>
          <w:bCs/>
        </w:rPr>
        <w:t>E14.2.1</w:t>
      </w:r>
      <w:r w:rsidRPr="00F3492A">
        <w:rPr>
          <w:bCs/>
        </w:rPr>
        <w:t>)</w:t>
      </w:r>
    </w:p>
    <w:p w14:paraId="38F2D129" w14:textId="77777777" w:rsidR="00953DD2" w:rsidRPr="00F3492A" w:rsidRDefault="00953DD2" w:rsidP="00953DD2">
      <w:pPr>
        <w:pStyle w:val="ListParagraph"/>
        <w:numPr>
          <w:ilvl w:val="1"/>
          <w:numId w:val="11"/>
        </w:numPr>
      </w:pPr>
      <w:r w:rsidRPr="00F3492A">
        <w:rPr>
          <w:bCs/>
        </w:rPr>
        <w:t>Class (</w:t>
      </w:r>
      <w:r w:rsidRPr="00F3492A">
        <w:rPr>
          <w:b/>
          <w:bCs/>
        </w:rPr>
        <w:t>E14.2.2</w:t>
      </w:r>
      <w:r w:rsidRPr="00F3492A">
        <w:rPr>
          <w:bCs/>
        </w:rPr>
        <w:t>)</w:t>
      </w:r>
    </w:p>
    <w:p w14:paraId="564EDEEB" w14:textId="77777777" w:rsidR="00953DD2" w:rsidRPr="00F3492A" w:rsidRDefault="00953DD2" w:rsidP="00953DD2">
      <w:pPr>
        <w:pStyle w:val="ListParagraph"/>
        <w:numPr>
          <w:ilvl w:val="1"/>
          <w:numId w:val="11"/>
        </w:numPr>
      </w:pPr>
      <w:r w:rsidRPr="00F3492A">
        <w:rPr>
          <w:bCs/>
        </w:rPr>
        <w:t>Component (</w:t>
      </w:r>
      <w:r w:rsidRPr="00F3492A">
        <w:rPr>
          <w:b/>
          <w:bCs/>
        </w:rPr>
        <w:t>E14.2.3</w:t>
      </w:r>
      <w:r w:rsidRPr="00F3492A">
        <w:rPr>
          <w:bCs/>
        </w:rPr>
        <w:t>)</w:t>
      </w:r>
    </w:p>
    <w:p w14:paraId="2ACAD316" w14:textId="77777777" w:rsidR="00953DD2" w:rsidRPr="00F3492A" w:rsidRDefault="00953DD2" w:rsidP="00953DD2">
      <w:pPr>
        <w:pStyle w:val="ListParagraph"/>
        <w:numPr>
          <w:ilvl w:val="1"/>
          <w:numId w:val="11"/>
        </w:numPr>
      </w:pPr>
      <w:r w:rsidRPr="00F3492A">
        <w:rPr>
          <w:bCs/>
        </w:rPr>
        <w:t>Contextual Metadata Element Definition (</w:t>
      </w:r>
      <w:r w:rsidRPr="00F3492A">
        <w:rPr>
          <w:b/>
          <w:bCs/>
        </w:rPr>
        <w:t>E14.2.4</w:t>
      </w:r>
      <w:r w:rsidRPr="00F3492A">
        <w:rPr>
          <w:bCs/>
        </w:rPr>
        <w:t>)</w:t>
      </w:r>
    </w:p>
    <w:p w14:paraId="4210B42E" w14:textId="77777777" w:rsidR="00953DD2" w:rsidRPr="00F3492A" w:rsidRDefault="00953DD2" w:rsidP="00953DD2">
      <w:pPr>
        <w:pStyle w:val="ListParagraph"/>
        <w:numPr>
          <w:ilvl w:val="1"/>
          <w:numId w:val="11"/>
        </w:numPr>
      </w:pPr>
      <w:r w:rsidRPr="00F3492A">
        <w:rPr>
          <w:bCs/>
        </w:rPr>
        <w:t>Disposal Hold (</w:t>
      </w:r>
      <w:r w:rsidRPr="00F3492A">
        <w:rPr>
          <w:b/>
          <w:bCs/>
        </w:rPr>
        <w:t>E14.2.5</w:t>
      </w:r>
      <w:r w:rsidRPr="00F3492A">
        <w:rPr>
          <w:bCs/>
        </w:rPr>
        <w:t>)</w:t>
      </w:r>
    </w:p>
    <w:p w14:paraId="15DD239A" w14:textId="77777777" w:rsidR="00953DD2" w:rsidRPr="00F3492A" w:rsidRDefault="00953DD2" w:rsidP="00953DD2">
      <w:pPr>
        <w:pStyle w:val="ListParagraph"/>
        <w:numPr>
          <w:ilvl w:val="1"/>
          <w:numId w:val="11"/>
        </w:numPr>
      </w:pPr>
      <w:r w:rsidRPr="00F3492A">
        <w:rPr>
          <w:bCs/>
        </w:rPr>
        <w:t>Disposal Schedule (</w:t>
      </w:r>
      <w:r w:rsidRPr="00F3492A">
        <w:rPr>
          <w:b/>
          <w:bCs/>
        </w:rPr>
        <w:t>E14.2.6</w:t>
      </w:r>
      <w:r w:rsidRPr="00F3492A">
        <w:rPr>
          <w:bCs/>
        </w:rPr>
        <w:t>)</w:t>
      </w:r>
    </w:p>
    <w:p w14:paraId="5FAB8B15" w14:textId="77777777" w:rsidR="00953DD2" w:rsidRPr="00F3492A" w:rsidRDefault="00953DD2" w:rsidP="00953DD2">
      <w:pPr>
        <w:pStyle w:val="ListParagraph"/>
        <w:numPr>
          <w:ilvl w:val="1"/>
          <w:numId w:val="11"/>
        </w:numPr>
      </w:pPr>
      <w:r w:rsidRPr="00F3492A">
        <w:rPr>
          <w:bCs/>
        </w:rPr>
        <w:t>Entity Type (</w:t>
      </w:r>
      <w:r w:rsidRPr="00F3492A">
        <w:rPr>
          <w:b/>
          <w:bCs/>
        </w:rPr>
        <w:t>E14.2.7</w:t>
      </w:r>
      <w:r w:rsidRPr="00F3492A">
        <w:rPr>
          <w:bCs/>
        </w:rPr>
        <w:t>)</w:t>
      </w:r>
    </w:p>
    <w:p w14:paraId="5303910D" w14:textId="77777777" w:rsidR="00953DD2" w:rsidRPr="00F3492A" w:rsidRDefault="00953DD2" w:rsidP="00953DD2">
      <w:pPr>
        <w:pStyle w:val="ListParagraph"/>
        <w:numPr>
          <w:ilvl w:val="1"/>
          <w:numId w:val="11"/>
        </w:numPr>
      </w:pPr>
      <w:r w:rsidRPr="00F3492A">
        <w:rPr>
          <w:bCs/>
        </w:rPr>
        <w:t>Event (</w:t>
      </w:r>
      <w:r w:rsidRPr="00F3492A">
        <w:rPr>
          <w:b/>
          <w:bCs/>
        </w:rPr>
        <w:t>E14.2.8</w:t>
      </w:r>
      <w:r w:rsidRPr="00F3492A">
        <w:rPr>
          <w:bCs/>
        </w:rPr>
        <w:t>)</w:t>
      </w:r>
    </w:p>
    <w:p w14:paraId="4AE07331" w14:textId="77777777" w:rsidR="00953DD2" w:rsidRPr="00F3492A" w:rsidRDefault="00953DD2" w:rsidP="00953DD2">
      <w:pPr>
        <w:pStyle w:val="ListParagraph"/>
        <w:numPr>
          <w:ilvl w:val="1"/>
          <w:numId w:val="11"/>
        </w:numPr>
      </w:pPr>
      <w:r w:rsidRPr="00F3492A">
        <w:rPr>
          <w:bCs/>
        </w:rPr>
        <w:lastRenderedPageBreak/>
        <w:t>Function Definition (</w:t>
      </w:r>
      <w:r w:rsidRPr="00F3492A">
        <w:rPr>
          <w:b/>
          <w:bCs/>
        </w:rPr>
        <w:t>E14.2.9</w:t>
      </w:r>
      <w:r w:rsidRPr="00F3492A">
        <w:rPr>
          <w:bCs/>
        </w:rPr>
        <w:t>)</w:t>
      </w:r>
    </w:p>
    <w:p w14:paraId="1FB005FB" w14:textId="77777777" w:rsidR="00953DD2" w:rsidRPr="00F3492A" w:rsidRDefault="00953DD2" w:rsidP="00953DD2">
      <w:pPr>
        <w:pStyle w:val="ListParagraph"/>
        <w:numPr>
          <w:ilvl w:val="1"/>
          <w:numId w:val="11"/>
        </w:numPr>
      </w:pPr>
      <w:r w:rsidRPr="00F3492A">
        <w:rPr>
          <w:bCs/>
        </w:rPr>
        <w:t>Group (</w:t>
      </w:r>
      <w:r w:rsidRPr="00F3492A">
        <w:rPr>
          <w:b/>
          <w:bCs/>
        </w:rPr>
        <w:t>E14.2.10</w:t>
      </w:r>
      <w:r w:rsidRPr="00F3492A">
        <w:rPr>
          <w:bCs/>
        </w:rPr>
        <w:t>)</w:t>
      </w:r>
    </w:p>
    <w:p w14:paraId="3EE2263B" w14:textId="77777777" w:rsidR="00953DD2" w:rsidRPr="00F3492A" w:rsidRDefault="00953DD2" w:rsidP="00953DD2">
      <w:pPr>
        <w:pStyle w:val="ListParagraph"/>
        <w:numPr>
          <w:ilvl w:val="1"/>
          <w:numId w:val="11"/>
        </w:numPr>
      </w:pPr>
      <w:r w:rsidRPr="00F3492A">
        <w:rPr>
          <w:bCs/>
        </w:rPr>
        <w:t>Metadata Element Definition (</w:t>
      </w:r>
      <w:r w:rsidRPr="00F3492A">
        <w:rPr>
          <w:b/>
          <w:bCs/>
        </w:rPr>
        <w:t>E14.2.11</w:t>
      </w:r>
      <w:r w:rsidRPr="00F3492A">
        <w:rPr>
          <w:bCs/>
        </w:rPr>
        <w:t>)</w:t>
      </w:r>
    </w:p>
    <w:p w14:paraId="04E17A2E" w14:textId="77777777" w:rsidR="00953DD2" w:rsidRPr="00F3492A" w:rsidRDefault="00953DD2" w:rsidP="00953DD2">
      <w:pPr>
        <w:pStyle w:val="ListParagraph"/>
        <w:numPr>
          <w:ilvl w:val="1"/>
          <w:numId w:val="11"/>
        </w:numPr>
      </w:pPr>
      <w:r w:rsidRPr="00F3492A">
        <w:rPr>
          <w:bCs/>
        </w:rPr>
        <w:t>Record (</w:t>
      </w:r>
      <w:r w:rsidRPr="00F3492A">
        <w:rPr>
          <w:b/>
          <w:bCs/>
        </w:rPr>
        <w:t>E14.2.12</w:t>
      </w:r>
      <w:r w:rsidRPr="00F3492A">
        <w:rPr>
          <w:bCs/>
        </w:rPr>
        <w:t>)</w:t>
      </w:r>
    </w:p>
    <w:p w14:paraId="5918FAE5" w14:textId="77777777" w:rsidR="00953DD2" w:rsidRPr="00F3492A" w:rsidRDefault="00953DD2" w:rsidP="00953DD2">
      <w:pPr>
        <w:pStyle w:val="ListParagraph"/>
        <w:numPr>
          <w:ilvl w:val="1"/>
          <w:numId w:val="11"/>
        </w:numPr>
      </w:pPr>
      <w:r w:rsidRPr="00F3492A">
        <w:rPr>
          <w:bCs/>
        </w:rPr>
        <w:t>Role (</w:t>
      </w:r>
      <w:r w:rsidRPr="00F3492A">
        <w:rPr>
          <w:b/>
          <w:bCs/>
        </w:rPr>
        <w:t>E14.2.13</w:t>
      </w:r>
      <w:r w:rsidRPr="00F3492A">
        <w:rPr>
          <w:bCs/>
        </w:rPr>
        <w:t>)</w:t>
      </w:r>
    </w:p>
    <w:p w14:paraId="2E5E0845" w14:textId="77777777" w:rsidR="00953DD2" w:rsidRPr="00F3492A" w:rsidRDefault="00953DD2" w:rsidP="00953DD2">
      <w:pPr>
        <w:pStyle w:val="ListParagraph"/>
        <w:numPr>
          <w:ilvl w:val="1"/>
          <w:numId w:val="11"/>
        </w:numPr>
      </w:pPr>
      <w:r w:rsidRPr="00F3492A">
        <w:rPr>
          <w:bCs/>
        </w:rPr>
        <w:t>Service (</w:t>
      </w:r>
      <w:r w:rsidRPr="00F3492A">
        <w:rPr>
          <w:b/>
          <w:bCs/>
        </w:rPr>
        <w:t>E14.2.14</w:t>
      </w:r>
      <w:r w:rsidRPr="00F3492A">
        <w:rPr>
          <w:bCs/>
        </w:rPr>
        <w:t>)</w:t>
      </w:r>
    </w:p>
    <w:p w14:paraId="68701A2D" w14:textId="77777777" w:rsidR="00953DD2" w:rsidRPr="00F3492A" w:rsidRDefault="00953DD2" w:rsidP="00953DD2">
      <w:pPr>
        <w:pStyle w:val="ListParagraph"/>
        <w:numPr>
          <w:ilvl w:val="1"/>
          <w:numId w:val="11"/>
        </w:numPr>
      </w:pPr>
      <w:r w:rsidRPr="00F3492A">
        <w:rPr>
          <w:bCs/>
        </w:rPr>
        <w:t>Template (</w:t>
      </w:r>
      <w:r w:rsidRPr="00F3492A">
        <w:rPr>
          <w:b/>
          <w:bCs/>
        </w:rPr>
        <w:t>E14.2.15</w:t>
      </w:r>
      <w:r w:rsidRPr="00F3492A">
        <w:rPr>
          <w:bCs/>
        </w:rPr>
        <w:t>)</w:t>
      </w:r>
    </w:p>
    <w:p w14:paraId="2FA92BC2" w14:textId="77777777" w:rsidR="00953DD2" w:rsidRPr="00F3492A" w:rsidRDefault="00953DD2" w:rsidP="00953DD2">
      <w:pPr>
        <w:pStyle w:val="ListParagraph"/>
        <w:numPr>
          <w:ilvl w:val="1"/>
          <w:numId w:val="11"/>
        </w:numPr>
      </w:pPr>
      <w:r w:rsidRPr="00F3492A">
        <w:rPr>
          <w:bCs/>
        </w:rPr>
        <w:t>User (</w:t>
      </w:r>
      <w:r w:rsidRPr="00F3492A">
        <w:rPr>
          <w:b/>
          <w:bCs/>
        </w:rPr>
        <w:t>E14.2.16</w:t>
      </w:r>
      <w:r w:rsidRPr="00F3492A">
        <w:rPr>
          <w:bCs/>
        </w:rPr>
        <w:t xml:space="preserve">) </w:t>
      </w:r>
    </w:p>
    <w:p w14:paraId="16DA33F9" w14:textId="36A0A024" w:rsidR="00FA3FF3" w:rsidRPr="00F3492A" w:rsidRDefault="00FA3FF3" w:rsidP="00953DD2">
      <w:pPr>
        <w:pStyle w:val="ListParagraph"/>
        <w:numPr>
          <w:ilvl w:val="0"/>
          <w:numId w:val="11"/>
        </w:numPr>
      </w:pPr>
      <w:r w:rsidRPr="00F3492A">
        <w:t xml:space="preserve">Inspecting entities using an API has the same meaning as inspecting them visually – it </w:t>
      </w:r>
      <w:r w:rsidR="008342E7" w:rsidRPr="00F3492A">
        <w:t>means using method calls to retrieve</w:t>
      </w:r>
      <w:r w:rsidRPr="00F3492A">
        <w:t xml:space="preserve"> their metadata, or the data associated with their access controls or their event history</w:t>
      </w:r>
    </w:p>
    <w:p w14:paraId="3F8C4961" w14:textId="77777777" w:rsidR="00953DD2" w:rsidRPr="00F3492A" w:rsidRDefault="00953DD2" w:rsidP="00953DD2">
      <w:pPr>
        <w:pStyle w:val="ListParagraph"/>
        <w:numPr>
          <w:ilvl w:val="0"/>
          <w:numId w:val="11"/>
        </w:numPr>
      </w:pPr>
      <w:r w:rsidRPr="00F3492A">
        <w:t>Depending on whether or not the test system implements the model role service it may have different access controls for its services and entities</w:t>
      </w:r>
    </w:p>
    <w:p w14:paraId="6FEAB986" w14:textId="77777777" w:rsidR="00953DD2" w:rsidRPr="00F3492A" w:rsidRDefault="00953DD2" w:rsidP="00953DD2">
      <w:pPr>
        <w:pStyle w:val="ListParagraph"/>
        <w:numPr>
          <w:ilvl w:val="0"/>
          <w:numId w:val="11"/>
        </w:numPr>
      </w:pPr>
      <w:r w:rsidRPr="00F3492A">
        <w:t>All entities should have an accessible event history</w:t>
      </w:r>
    </w:p>
    <w:p w14:paraId="1ADC4C22" w14:textId="77777777" w:rsidR="00953DD2" w:rsidRPr="00F3492A" w:rsidRDefault="00953DD2" w:rsidP="00953DD2"/>
    <w:p w14:paraId="106170F9" w14:textId="77777777" w:rsidR="00953DD2" w:rsidRPr="00F3492A" w:rsidRDefault="00953DD2" w:rsidP="00953DD2"/>
    <w:p w14:paraId="4E3F43D7" w14:textId="0DF8833F" w:rsidR="006A677D" w:rsidRPr="00F3492A" w:rsidRDefault="006A677D" w:rsidP="006A677D">
      <w:pPr>
        <w:pStyle w:val="Heading2"/>
        <w:pageBreakBefore/>
      </w:pPr>
      <w:r w:rsidRPr="00F3492A">
        <w:lastRenderedPageBreak/>
        <w:t>T0.</w:t>
      </w:r>
      <w:r w:rsidR="00077A13" w:rsidRPr="00F3492A">
        <w:t>3</w:t>
      </w:r>
      <w:r w:rsidRPr="00F3492A">
        <w:t>.3 – Test case</w:t>
      </w:r>
    </w:p>
    <w:p w14:paraId="6C1A7AED" w14:textId="428D4E88" w:rsidR="006A677D" w:rsidRPr="00F3492A" w:rsidRDefault="004621E1" w:rsidP="006A677D">
      <w:pPr>
        <w:pStyle w:val="Heading3"/>
      </w:pPr>
      <w:r w:rsidRPr="00F3492A">
        <w:t xml:space="preserve">0.3.3.1 </w:t>
      </w:r>
      <w:r w:rsidR="006A677D" w:rsidRPr="00F3492A">
        <w:t>Test case description</w:t>
      </w:r>
    </w:p>
    <w:p w14:paraId="4EEABE8C" w14:textId="77777777" w:rsidR="006A677D" w:rsidRPr="00F3492A" w:rsidRDefault="006A677D" w:rsidP="006A677D">
      <w:pPr>
        <w:rPr>
          <w:b/>
        </w:rPr>
      </w:pPr>
      <w:r w:rsidRPr="00F3492A">
        <w:rPr>
          <w:b/>
        </w:rPr>
        <w:t>Performing functions</w:t>
      </w:r>
    </w:p>
    <w:p w14:paraId="1E9CE2CB" w14:textId="420A83E9" w:rsidR="006A677D" w:rsidRPr="00F3492A" w:rsidRDefault="004621E1" w:rsidP="006A677D">
      <w:pPr>
        <w:pStyle w:val="Heading3"/>
      </w:pPr>
      <w:r w:rsidRPr="00F3492A">
        <w:t xml:space="preserve">0.3.3.2 </w:t>
      </w:r>
      <w:r w:rsidR="006A677D" w:rsidRPr="00F3492A">
        <w:t>Test case preconditions</w:t>
      </w:r>
    </w:p>
    <w:p w14:paraId="03B548BC" w14:textId="77777777" w:rsidR="006A677D" w:rsidRPr="00F3492A" w:rsidRDefault="006A677D" w:rsidP="006A677D">
      <w:pPr>
        <w:pStyle w:val="ListParagraph"/>
        <w:numPr>
          <w:ilvl w:val="0"/>
          <w:numId w:val="3"/>
        </w:numPr>
      </w:pPr>
      <w:r w:rsidRPr="00F3492A">
        <w:t>Test system is operational</w:t>
      </w:r>
    </w:p>
    <w:p w14:paraId="58A6D7B6" w14:textId="77777777" w:rsidR="00CD40A5" w:rsidRPr="00F3492A" w:rsidRDefault="00CD40A5" w:rsidP="00CD40A5">
      <w:pPr>
        <w:pStyle w:val="ListParagraph"/>
        <w:numPr>
          <w:ilvl w:val="0"/>
          <w:numId w:val="3"/>
        </w:numPr>
      </w:pPr>
      <w:r w:rsidRPr="00F3492A">
        <w:t>Test system operators are authenticated and have completed the previous test case</w:t>
      </w:r>
    </w:p>
    <w:p w14:paraId="37A7C6BA" w14:textId="2909AAE4" w:rsidR="004B1DC6" w:rsidRPr="00F3492A" w:rsidRDefault="004B1DC6" w:rsidP="004B1DC6">
      <w:pPr>
        <w:pStyle w:val="Heading3"/>
      </w:pPr>
      <w:r w:rsidRPr="00F3492A">
        <w:t>0.</w:t>
      </w:r>
      <w:r w:rsidR="00FD203C" w:rsidRPr="00F3492A">
        <w:t>3</w:t>
      </w:r>
      <w:r w:rsidRPr="00F3492A">
        <w:t>.3.3 Test case steps (instructions)</w:t>
      </w:r>
    </w:p>
    <w:p w14:paraId="3A7FAEAE" w14:textId="77777777" w:rsidR="004B1DC6" w:rsidRPr="00F3492A" w:rsidRDefault="004B1DC6" w:rsidP="004B1DC6">
      <w:pPr>
        <w:pStyle w:val="ListParagraph"/>
        <w:numPr>
          <w:ilvl w:val="0"/>
          <w:numId w:val="3"/>
        </w:numPr>
      </w:pPr>
      <w:r w:rsidRPr="00F3492A">
        <w:t>For different types of entity practice performing functions on that entity type</w:t>
      </w:r>
    </w:p>
    <w:p w14:paraId="4F5D0C45" w14:textId="77777777" w:rsidR="004B1DC6" w:rsidRPr="00F3492A" w:rsidRDefault="004B1DC6" w:rsidP="004B1DC6">
      <w:pPr>
        <w:pStyle w:val="ListParagraph"/>
        <w:numPr>
          <w:ilvl w:val="0"/>
          <w:numId w:val="3"/>
        </w:numPr>
      </w:pPr>
      <w:r w:rsidRPr="00F3492A">
        <w:t>Select sets of the same entity type and perform the same function across all selected entities</w:t>
      </w:r>
    </w:p>
    <w:p w14:paraId="3FACA2B6" w14:textId="6A287F7B" w:rsidR="004B1DC6" w:rsidRPr="00F3492A" w:rsidRDefault="007034C2" w:rsidP="004B1DC6">
      <w:pPr>
        <w:pStyle w:val="ListParagraph"/>
        <w:numPr>
          <w:ilvl w:val="0"/>
          <w:numId w:val="3"/>
        </w:numPr>
      </w:pPr>
      <w:r w:rsidRPr="00F3492A">
        <w:t>Use methods to determine</w:t>
      </w:r>
      <w:r w:rsidR="004B1DC6" w:rsidRPr="00F3492A">
        <w:t xml:space="preserve"> what functions are available</w:t>
      </w:r>
      <w:r w:rsidRPr="00F3492A">
        <w:t xml:space="preserve"> for particular entities</w:t>
      </w:r>
    </w:p>
    <w:p w14:paraId="5CEAEC51" w14:textId="6279D7DF" w:rsidR="004B1DC6" w:rsidRPr="00F3492A" w:rsidRDefault="004B1DC6" w:rsidP="004B1DC6">
      <w:pPr>
        <w:pStyle w:val="ListParagraph"/>
        <w:numPr>
          <w:ilvl w:val="0"/>
          <w:numId w:val="3"/>
        </w:numPr>
      </w:pPr>
      <w:r w:rsidRPr="00F3492A">
        <w:t xml:space="preserve">Check whether the interface provides </w:t>
      </w:r>
      <w:r w:rsidR="007034C2" w:rsidRPr="00F3492A">
        <w:t>consistent access to functions</w:t>
      </w:r>
    </w:p>
    <w:p w14:paraId="3B78D537" w14:textId="2724DD35" w:rsidR="004B1DC6" w:rsidRPr="00F3492A" w:rsidRDefault="004B1DC6" w:rsidP="004B1DC6">
      <w:pPr>
        <w:pStyle w:val="Heading3"/>
      </w:pPr>
      <w:r w:rsidRPr="00F3492A">
        <w:t>0.</w:t>
      </w:r>
      <w:r w:rsidR="00FD203C" w:rsidRPr="00F3492A">
        <w:t>3</w:t>
      </w:r>
      <w:r w:rsidRPr="00F3492A">
        <w:t>.3.4 Test case post-conditions (learning objectives)</w:t>
      </w:r>
    </w:p>
    <w:p w14:paraId="25986723" w14:textId="77777777" w:rsidR="004B1DC6" w:rsidRPr="00F3492A" w:rsidRDefault="004B1DC6" w:rsidP="004B1DC6">
      <w:pPr>
        <w:pStyle w:val="ListParagraph"/>
        <w:numPr>
          <w:ilvl w:val="0"/>
          <w:numId w:val="11"/>
        </w:numPr>
      </w:pPr>
      <w:r w:rsidRPr="00F3492A">
        <w:t>Understand how to perform functions on individual entities and where possible collectively on entities</w:t>
      </w:r>
    </w:p>
    <w:p w14:paraId="62B9807B" w14:textId="77777777" w:rsidR="004B1DC6" w:rsidRPr="00F3492A" w:rsidRDefault="004B1DC6" w:rsidP="004B1DC6">
      <w:pPr>
        <w:pStyle w:val="ListParagraph"/>
        <w:numPr>
          <w:ilvl w:val="0"/>
          <w:numId w:val="11"/>
        </w:numPr>
      </w:pPr>
      <w:r w:rsidRPr="00F3492A">
        <w:t>Understand how the interface provides feedback on functions that are performed</w:t>
      </w:r>
    </w:p>
    <w:p w14:paraId="0182D590" w14:textId="77777777" w:rsidR="004B1DC6" w:rsidRPr="00F3492A" w:rsidRDefault="004B1DC6" w:rsidP="004B1DC6">
      <w:pPr>
        <w:pStyle w:val="ListParagraph"/>
        <w:numPr>
          <w:ilvl w:val="0"/>
          <w:numId w:val="11"/>
        </w:numPr>
      </w:pPr>
      <w:r w:rsidRPr="00F3492A">
        <w:t>Understand the relationship between entities, access controls and functions</w:t>
      </w:r>
    </w:p>
    <w:p w14:paraId="1347B7DA" w14:textId="5CF4B8BC" w:rsidR="004B1DC6" w:rsidRPr="00F3492A" w:rsidRDefault="004B1DC6" w:rsidP="004B1DC6">
      <w:pPr>
        <w:pStyle w:val="Heading3"/>
      </w:pPr>
      <w:r w:rsidRPr="00F3492A">
        <w:t>0.</w:t>
      </w:r>
      <w:r w:rsidR="00FD203C" w:rsidRPr="00F3492A">
        <w:t>3</w:t>
      </w:r>
      <w:r w:rsidRPr="00F3492A">
        <w:t>.3.5 Notes to test centre</w:t>
      </w:r>
    </w:p>
    <w:p w14:paraId="032A3E12" w14:textId="5BD935E0" w:rsidR="007034C2" w:rsidRPr="00F3492A" w:rsidRDefault="007034C2" w:rsidP="007034C2">
      <w:pPr>
        <w:pStyle w:val="ListParagraph"/>
        <w:numPr>
          <w:ilvl w:val="0"/>
          <w:numId w:val="11"/>
        </w:numPr>
      </w:pPr>
      <w:r w:rsidRPr="00F3492A">
        <w:t>Most APIs will provide methods that mirror the functions of MoReq2010</w:t>
      </w:r>
      <w:r w:rsidRPr="00F3492A">
        <w:rPr>
          <w:vertAlign w:val="superscript"/>
        </w:rPr>
        <w:t>®</w:t>
      </w:r>
      <w:r w:rsidRPr="00F3492A">
        <w:t xml:space="preserve"> to the same level of granularity</w:t>
      </w:r>
    </w:p>
    <w:p w14:paraId="7CF19B21" w14:textId="6BB33FC7" w:rsidR="007034C2" w:rsidRPr="00F3492A" w:rsidRDefault="007034C2" w:rsidP="007034C2">
      <w:pPr>
        <w:pStyle w:val="ListParagraph"/>
        <w:numPr>
          <w:ilvl w:val="0"/>
          <w:numId w:val="11"/>
        </w:numPr>
      </w:pPr>
      <w:r w:rsidRPr="00F3492A">
        <w:t>However, some APIs may map a single method to several MoReq2010</w:t>
      </w:r>
      <w:r w:rsidRPr="00F3492A">
        <w:rPr>
          <w:vertAlign w:val="superscript"/>
        </w:rPr>
        <w:t>®</w:t>
      </w:r>
      <w:r w:rsidRPr="00F3492A">
        <w:t xml:space="preserve"> functions while other APIs require several</w:t>
      </w:r>
      <w:r w:rsidR="00381924" w:rsidRPr="00F3492A">
        <w:t xml:space="preserve"> method calls to execute a single function</w:t>
      </w:r>
    </w:p>
    <w:p w14:paraId="2934DA9B" w14:textId="46F42460" w:rsidR="00381924" w:rsidRPr="00F3492A" w:rsidRDefault="00381924" w:rsidP="007034C2">
      <w:pPr>
        <w:pStyle w:val="ListParagraph"/>
        <w:numPr>
          <w:ilvl w:val="0"/>
          <w:numId w:val="11"/>
        </w:numPr>
      </w:pPr>
      <w:r w:rsidRPr="00F3492A">
        <w:t>The supplier’s API documentation should provide information about how API methods map to functions while the test harness provided by the supplier should make this transition so that MoReq2010</w:t>
      </w:r>
      <w:r w:rsidRPr="00F3492A">
        <w:rPr>
          <w:vertAlign w:val="superscript"/>
        </w:rPr>
        <w:t>®</w:t>
      </w:r>
      <w:r w:rsidRPr="00F3492A">
        <w:t xml:space="preserve"> functions can be performed and tested</w:t>
      </w:r>
    </w:p>
    <w:p w14:paraId="56B46500" w14:textId="37744D89" w:rsidR="004B1DC6" w:rsidRPr="00F3492A" w:rsidRDefault="004B1DC6" w:rsidP="007077A6">
      <w:pPr>
        <w:pStyle w:val="ListParagraph"/>
        <w:numPr>
          <w:ilvl w:val="0"/>
          <w:numId w:val="11"/>
        </w:numPr>
      </w:pPr>
      <w:r w:rsidRPr="00F3492A">
        <w:rPr>
          <w:b/>
        </w:rPr>
        <w:t>R10</w:t>
      </w:r>
      <w:r w:rsidR="007077A6" w:rsidRPr="00F3492A">
        <w:rPr>
          <w:b/>
        </w:rPr>
        <w:t>2</w:t>
      </w:r>
      <w:r w:rsidRPr="00F3492A">
        <w:rPr>
          <w:b/>
        </w:rPr>
        <w:t>.4.</w:t>
      </w:r>
      <w:r w:rsidR="007077A6" w:rsidRPr="00F3492A">
        <w:rPr>
          <w:b/>
        </w:rPr>
        <w:t>6</w:t>
      </w:r>
      <w:r w:rsidRPr="00F3492A">
        <w:t xml:space="preserve"> states that the interface must </w:t>
      </w:r>
      <w:r w:rsidR="007077A6" w:rsidRPr="00F3492A">
        <w:t>provide a method that returns, for any given entity, the current user’s allowable operations in respect of that entity</w:t>
      </w:r>
    </w:p>
    <w:p w14:paraId="60301CF2" w14:textId="77777777" w:rsidR="006A677D" w:rsidRPr="00F3492A" w:rsidRDefault="006A677D" w:rsidP="006A677D"/>
    <w:p w14:paraId="30D349E7" w14:textId="438A4994" w:rsidR="006A677D" w:rsidRPr="00F3492A" w:rsidRDefault="006A677D" w:rsidP="006A677D">
      <w:pPr>
        <w:pStyle w:val="Heading2"/>
        <w:pageBreakBefore/>
      </w:pPr>
      <w:r w:rsidRPr="00F3492A">
        <w:lastRenderedPageBreak/>
        <w:t>T0.</w:t>
      </w:r>
      <w:r w:rsidR="00077A13" w:rsidRPr="00F3492A">
        <w:t>3</w:t>
      </w:r>
      <w:r w:rsidRPr="00F3492A">
        <w:t>.4 – Test case</w:t>
      </w:r>
    </w:p>
    <w:p w14:paraId="34C70287" w14:textId="5EEF7C73" w:rsidR="006A677D" w:rsidRPr="00F3492A" w:rsidRDefault="004621E1" w:rsidP="006A677D">
      <w:pPr>
        <w:pStyle w:val="Heading3"/>
      </w:pPr>
      <w:r w:rsidRPr="00F3492A">
        <w:t xml:space="preserve">0.3.4.1 </w:t>
      </w:r>
      <w:r w:rsidR="006A677D" w:rsidRPr="00F3492A">
        <w:t>Test case description</w:t>
      </w:r>
    </w:p>
    <w:p w14:paraId="51B8C631" w14:textId="77777777" w:rsidR="006A677D" w:rsidRPr="00F3492A" w:rsidRDefault="006A677D" w:rsidP="006A677D">
      <w:pPr>
        <w:rPr>
          <w:b/>
        </w:rPr>
      </w:pPr>
      <w:r w:rsidRPr="00F3492A">
        <w:rPr>
          <w:b/>
        </w:rPr>
        <w:t>Interface discovery</w:t>
      </w:r>
    </w:p>
    <w:p w14:paraId="389814C7" w14:textId="24862AFC" w:rsidR="006A677D" w:rsidRPr="00F3492A" w:rsidRDefault="004621E1" w:rsidP="006A677D">
      <w:pPr>
        <w:pStyle w:val="Heading3"/>
      </w:pPr>
      <w:r w:rsidRPr="00F3492A">
        <w:t xml:space="preserve">0.3.4.2 </w:t>
      </w:r>
      <w:r w:rsidR="006A677D" w:rsidRPr="00F3492A">
        <w:t>Test case preconditions</w:t>
      </w:r>
    </w:p>
    <w:p w14:paraId="3D61DB01" w14:textId="77777777" w:rsidR="006A677D" w:rsidRPr="00F3492A" w:rsidRDefault="006A677D" w:rsidP="006A677D">
      <w:pPr>
        <w:pStyle w:val="ListParagraph"/>
        <w:numPr>
          <w:ilvl w:val="0"/>
          <w:numId w:val="3"/>
        </w:numPr>
      </w:pPr>
      <w:r w:rsidRPr="00F3492A">
        <w:t>Test system is operational</w:t>
      </w:r>
    </w:p>
    <w:p w14:paraId="13AE4B12" w14:textId="77777777" w:rsidR="00CD40A5" w:rsidRPr="00F3492A" w:rsidRDefault="00CD40A5" w:rsidP="00CD40A5">
      <w:pPr>
        <w:pStyle w:val="ListParagraph"/>
        <w:numPr>
          <w:ilvl w:val="0"/>
          <w:numId w:val="3"/>
        </w:numPr>
      </w:pPr>
      <w:r w:rsidRPr="00F3492A">
        <w:t>Test system operators are authenticated and have completed the previous test case</w:t>
      </w:r>
    </w:p>
    <w:p w14:paraId="2562420F" w14:textId="30456951" w:rsidR="002D4E45" w:rsidRPr="00F3492A" w:rsidRDefault="002D4E45" w:rsidP="002D4E45">
      <w:pPr>
        <w:pStyle w:val="Heading3"/>
      </w:pPr>
      <w:r w:rsidRPr="00F3492A">
        <w:t>0.3.4.3 Test case steps (instructions)</w:t>
      </w:r>
    </w:p>
    <w:p w14:paraId="458D01D4" w14:textId="3CCE68C1" w:rsidR="002D4E45" w:rsidRPr="00F3492A" w:rsidRDefault="002D4E45" w:rsidP="002D4E45">
      <w:pPr>
        <w:pStyle w:val="ListParagraph"/>
        <w:numPr>
          <w:ilvl w:val="0"/>
          <w:numId w:val="3"/>
        </w:numPr>
      </w:pPr>
      <w:r w:rsidRPr="00F3492A">
        <w:t xml:space="preserve">Learn how to </w:t>
      </w:r>
      <w:r w:rsidR="00564AC3" w:rsidRPr="00F3492A">
        <w:t xml:space="preserve">make method calls </w:t>
      </w:r>
      <w:r w:rsidRPr="00F3492A">
        <w:t xml:space="preserve">which </w:t>
      </w:r>
      <w:r w:rsidR="00564AC3" w:rsidRPr="00F3492A">
        <w:t>return only</w:t>
      </w:r>
      <w:r w:rsidRPr="00F3492A">
        <w:t xml:space="preserve"> active entities </w:t>
      </w:r>
      <w:r w:rsidR="00564AC3" w:rsidRPr="00F3492A">
        <w:t>and how to make method calls which return</w:t>
      </w:r>
      <w:r w:rsidRPr="00F3492A">
        <w:t xml:space="preserve"> both active and residual entities</w:t>
      </w:r>
    </w:p>
    <w:p w14:paraId="4D8C0DB0" w14:textId="6DDF6F1A" w:rsidR="002D4E45" w:rsidRPr="00F3492A" w:rsidRDefault="002D4E45" w:rsidP="002D4E45">
      <w:pPr>
        <w:pStyle w:val="ListParagraph"/>
        <w:numPr>
          <w:ilvl w:val="0"/>
          <w:numId w:val="3"/>
        </w:numPr>
      </w:pPr>
      <w:r w:rsidRPr="00F3492A">
        <w:t>Practice creating and destroying entities of different entity types</w:t>
      </w:r>
      <w:r w:rsidR="00861E3B" w:rsidRPr="00F3492A">
        <w:t xml:space="preserve"> through the API</w:t>
      </w:r>
    </w:p>
    <w:p w14:paraId="10F5F374" w14:textId="2FB62A1D" w:rsidR="002D4E45" w:rsidRPr="00F3492A" w:rsidRDefault="002D4E45" w:rsidP="002D4E45">
      <w:pPr>
        <w:pStyle w:val="ListParagraph"/>
        <w:numPr>
          <w:ilvl w:val="0"/>
          <w:numId w:val="3"/>
        </w:numPr>
      </w:pPr>
      <w:r w:rsidRPr="00F3492A">
        <w:t>Modify the metadata of entities of different entity types</w:t>
      </w:r>
      <w:r w:rsidR="00861E3B" w:rsidRPr="00F3492A">
        <w:t xml:space="preserve"> through the API</w:t>
      </w:r>
    </w:p>
    <w:p w14:paraId="46896CCD" w14:textId="0841A966" w:rsidR="002D4E45" w:rsidRPr="00F3492A" w:rsidRDefault="002D4E45" w:rsidP="002D4E45">
      <w:pPr>
        <w:pStyle w:val="ListParagraph"/>
        <w:numPr>
          <w:ilvl w:val="0"/>
          <w:numId w:val="3"/>
        </w:numPr>
      </w:pPr>
      <w:r w:rsidRPr="00F3492A">
        <w:t xml:space="preserve">Learn how to </w:t>
      </w:r>
      <w:r w:rsidR="00861E3B" w:rsidRPr="00F3492A">
        <w:t>construct</w:t>
      </w:r>
      <w:r w:rsidRPr="00F3492A">
        <w:t xml:space="preserve"> both simple and complex search queries</w:t>
      </w:r>
      <w:r w:rsidR="00861E3B" w:rsidRPr="00F3492A">
        <w:t xml:space="preserve"> and launch searches through the API</w:t>
      </w:r>
    </w:p>
    <w:p w14:paraId="211FCF23" w14:textId="0191C219" w:rsidR="002D4E45" w:rsidRPr="00F3492A" w:rsidRDefault="002D4E45" w:rsidP="002D4E45">
      <w:pPr>
        <w:pStyle w:val="ListParagraph"/>
        <w:numPr>
          <w:ilvl w:val="0"/>
          <w:numId w:val="3"/>
        </w:numPr>
      </w:pPr>
      <w:r w:rsidRPr="00F3492A">
        <w:t xml:space="preserve">Check how </w:t>
      </w:r>
      <w:r w:rsidR="00861E3B" w:rsidRPr="00F3492A">
        <w:t xml:space="preserve">data, such as </w:t>
      </w:r>
      <w:r w:rsidRPr="00F3492A">
        <w:t>search results</w:t>
      </w:r>
      <w:r w:rsidR="00861E3B" w:rsidRPr="00F3492A">
        <w:t>,</w:t>
      </w:r>
      <w:r w:rsidRPr="00F3492A">
        <w:t xml:space="preserve"> are </w:t>
      </w:r>
      <w:r w:rsidR="00861E3B" w:rsidRPr="00F3492A">
        <w:t>returned by the API</w:t>
      </w:r>
    </w:p>
    <w:p w14:paraId="5C5A434F" w14:textId="79287F4C" w:rsidR="002D4E45" w:rsidRPr="00F3492A" w:rsidRDefault="00861E3B" w:rsidP="002D4E45">
      <w:pPr>
        <w:pStyle w:val="ListParagraph"/>
        <w:numPr>
          <w:ilvl w:val="0"/>
          <w:numId w:val="3"/>
        </w:numPr>
      </w:pPr>
      <w:r w:rsidRPr="00F3492A">
        <w:t>Conduct searches that return only active entities as well as searches that return both active and residual entities</w:t>
      </w:r>
    </w:p>
    <w:p w14:paraId="0DD5267D" w14:textId="212E2560" w:rsidR="002D4E45" w:rsidRPr="00F3492A" w:rsidRDefault="002D4E45" w:rsidP="002D4E45">
      <w:pPr>
        <w:pStyle w:val="Heading3"/>
      </w:pPr>
      <w:r w:rsidRPr="00F3492A">
        <w:t>0.3.4.4 Test case post-conditions (learning objectives)</w:t>
      </w:r>
    </w:p>
    <w:p w14:paraId="45323565" w14:textId="77777777" w:rsidR="002D4E45" w:rsidRPr="00F3492A" w:rsidRDefault="002D4E45" w:rsidP="002D4E45">
      <w:pPr>
        <w:pStyle w:val="ListParagraph"/>
        <w:numPr>
          <w:ilvl w:val="0"/>
          <w:numId w:val="11"/>
        </w:numPr>
      </w:pPr>
      <w:r w:rsidRPr="00F3492A">
        <w:t>Understand how active entities are differentiated from residual entities in the test system</w:t>
      </w:r>
    </w:p>
    <w:p w14:paraId="32372F12" w14:textId="77777777" w:rsidR="002D4E45" w:rsidRPr="00F3492A" w:rsidRDefault="002D4E45" w:rsidP="002D4E45">
      <w:pPr>
        <w:pStyle w:val="ListParagraph"/>
        <w:numPr>
          <w:ilvl w:val="0"/>
          <w:numId w:val="11"/>
        </w:numPr>
      </w:pPr>
      <w:r w:rsidRPr="00F3492A">
        <w:t>Understand how entities of different entity types are created and added to the test system</w:t>
      </w:r>
    </w:p>
    <w:p w14:paraId="0A15950B" w14:textId="77777777" w:rsidR="002D4E45" w:rsidRPr="00F3492A" w:rsidRDefault="002D4E45" w:rsidP="002D4E45">
      <w:pPr>
        <w:pStyle w:val="ListParagraph"/>
        <w:numPr>
          <w:ilvl w:val="0"/>
          <w:numId w:val="11"/>
        </w:numPr>
      </w:pPr>
      <w:r w:rsidRPr="00F3492A">
        <w:t>Understand how entities are destroyed</w:t>
      </w:r>
    </w:p>
    <w:p w14:paraId="79036FC1" w14:textId="77777777" w:rsidR="002D4E45" w:rsidRPr="00F3492A" w:rsidRDefault="002D4E45" w:rsidP="002D4E45">
      <w:pPr>
        <w:pStyle w:val="ListParagraph"/>
        <w:numPr>
          <w:ilvl w:val="0"/>
          <w:numId w:val="11"/>
        </w:numPr>
      </w:pPr>
      <w:r w:rsidRPr="00F3492A">
        <w:t>Understand how the metadata of different entities is modified</w:t>
      </w:r>
    </w:p>
    <w:p w14:paraId="13E33820" w14:textId="77777777" w:rsidR="002D4E45" w:rsidRPr="00F3492A" w:rsidRDefault="002D4E45" w:rsidP="002D4E45">
      <w:pPr>
        <w:pStyle w:val="ListParagraph"/>
        <w:numPr>
          <w:ilvl w:val="0"/>
          <w:numId w:val="11"/>
        </w:numPr>
      </w:pPr>
      <w:r w:rsidRPr="00F3492A">
        <w:t>Know how to use the test system’s search interface</w:t>
      </w:r>
    </w:p>
    <w:p w14:paraId="0EECE497" w14:textId="33009686" w:rsidR="002D4E45" w:rsidRPr="00F3492A" w:rsidRDefault="002D4E45" w:rsidP="002D4E45">
      <w:pPr>
        <w:pStyle w:val="Heading3"/>
      </w:pPr>
      <w:r w:rsidRPr="00F3492A">
        <w:t>0.3.4.5 Notes to test centre</w:t>
      </w:r>
    </w:p>
    <w:p w14:paraId="160AD897" w14:textId="49845E90" w:rsidR="002D4E45" w:rsidRPr="00F3492A" w:rsidRDefault="00AD19C7" w:rsidP="002D4E45">
      <w:pPr>
        <w:pStyle w:val="ListParagraph"/>
        <w:numPr>
          <w:ilvl w:val="0"/>
          <w:numId w:val="11"/>
        </w:numPr>
      </w:pPr>
      <w:r w:rsidRPr="00F3492A">
        <w:t xml:space="preserve">Under </w:t>
      </w:r>
      <w:r w:rsidRPr="00F3492A">
        <w:rPr>
          <w:b/>
        </w:rPr>
        <w:t>R2.4.22</w:t>
      </w:r>
      <w:r w:rsidRPr="00F3492A">
        <w:t xml:space="preserve"> method calls to the API should return only references to active entities unless the inclusion of residual entities is specifically requested</w:t>
      </w:r>
    </w:p>
    <w:p w14:paraId="3AB84037" w14:textId="295D490C" w:rsidR="00AD19C7" w:rsidRPr="00F3492A" w:rsidRDefault="00494C83" w:rsidP="002D4E45">
      <w:pPr>
        <w:pStyle w:val="ListParagraph"/>
        <w:numPr>
          <w:ilvl w:val="0"/>
          <w:numId w:val="11"/>
        </w:numPr>
      </w:pPr>
      <w:r w:rsidRPr="00F3492A">
        <w:t xml:space="preserve">Under </w:t>
      </w:r>
      <w:r w:rsidRPr="00F3492A">
        <w:rPr>
          <w:b/>
        </w:rPr>
        <w:t>R10.4.17</w:t>
      </w:r>
      <w:r w:rsidRPr="00F3492A">
        <w:t xml:space="preserve"> </w:t>
      </w:r>
      <w:r w:rsidR="00702734" w:rsidRPr="00F3492A">
        <w:t>any search method must return by default only active entities unless the inclusion of residual entities is specifically requested</w:t>
      </w:r>
    </w:p>
    <w:p w14:paraId="52FC8D07" w14:textId="77777777" w:rsidR="006A677D" w:rsidRPr="00F3492A" w:rsidRDefault="006A677D" w:rsidP="006A677D"/>
    <w:p w14:paraId="3DBB3A22" w14:textId="18E9674E" w:rsidR="006A677D" w:rsidRPr="00F3492A" w:rsidRDefault="006A677D" w:rsidP="006A677D">
      <w:pPr>
        <w:pStyle w:val="Heading2"/>
        <w:pageBreakBefore/>
      </w:pPr>
      <w:r w:rsidRPr="00F3492A">
        <w:lastRenderedPageBreak/>
        <w:t>T0.</w:t>
      </w:r>
      <w:r w:rsidR="00077A13" w:rsidRPr="00F3492A">
        <w:t>3</w:t>
      </w:r>
      <w:r w:rsidRPr="00F3492A">
        <w:t>.5 – Test case</w:t>
      </w:r>
    </w:p>
    <w:p w14:paraId="52B1F61A" w14:textId="78A57BD0" w:rsidR="006A677D" w:rsidRPr="00F3492A" w:rsidRDefault="004621E1" w:rsidP="006A677D">
      <w:pPr>
        <w:pStyle w:val="Heading3"/>
      </w:pPr>
      <w:r w:rsidRPr="00F3492A">
        <w:t xml:space="preserve">0.3.5.1 </w:t>
      </w:r>
      <w:r w:rsidR="006A677D" w:rsidRPr="00F3492A">
        <w:t>Test case description</w:t>
      </w:r>
    </w:p>
    <w:p w14:paraId="103B35CA" w14:textId="77777777" w:rsidR="006A677D" w:rsidRPr="00F3492A" w:rsidRDefault="006A677D" w:rsidP="006A677D">
      <w:pPr>
        <w:rPr>
          <w:b/>
        </w:rPr>
      </w:pPr>
      <w:r w:rsidRPr="00F3492A">
        <w:rPr>
          <w:b/>
        </w:rPr>
        <w:t>Error behaviours</w:t>
      </w:r>
    </w:p>
    <w:p w14:paraId="4A8B40E7" w14:textId="7F8BC794" w:rsidR="006A677D" w:rsidRPr="00F3492A" w:rsidRDefault="004621E1" w:rsidP="006A677D">
      <w:pPr>
        <w:pStyle w:val="Heading3"/>
      </w:pPr>
      <w:r w:rsidRPr="00F3492A">
        <w:t xml:space="preserve">0.3.5.2 </w:t>
      </w:r>
      <w:r w:rsidR="006A677D" w:rsidRPr="00F3492A">
        <w:t>Test case preconditions</w:t>
      </w:r>
    </w:p>
    <w:p w14:paraId="5B45B270" w14:textId="77777777" w:rsidR="006A677D" w:rsidRPr="00F3492A" w:rsidRDefault="006A677D" w:rsidP="006A677D">
      <w:pPr>
        <w:pStyle w:val="ListParagraph"/>
        <w:numPr>
          <w:ilvl w:val="0"/>
          <w:numId w:val="3"/>
        </w:numPr>
      </w:pPr>
      <w:r w:rsidRPr="00F3492A">
        <w:t>Test system is operational</w:t>
      </w:r>
    </w:p>
    <w:p w14:paraId="4D2CCF56" w14:textId="0BF9C402" w:rsidR="00077A13" w:rsidRPr="00F3492A" w:rsidRDefault="00077A13" w:rsidP="00077A13">
      <w:pPr>
        <w:pStyle w:val="ListParagraph"/>
        <w:numPr>
          <w:ilvl w:val="0"/>
          <w:numId w:val="3"/>
        </w:numPr>
      </w:pPr>
      <w:r w:rsidRPr="00F3492A">
        <w:t xml:space="preserve">Test system operators are </w:t>
      </w:r>
      <w:r w:rsidR="00CD40A5" w:rsidRPr="00F3492A">
        <w:t>authenticated</w:t>
      </w:r>
      <w:r w:rsidRPr="00F3492A">
        <w:t xml:space="preserve"> and have completed the previous test case</w:t>
      </w:r>
    </w:p>
    <w:p w14:paraId="7139F71D" w14:textId="63225FA9" w:rsidR="00D850D1" w:rsidRPr="00F3492A" w:rsidRDefault="00D850D1" w:rsidP="00D850D1">
      <w:pPr>
        <w:pStyle w:val="Heading3"/>
      </w:pPr>
      <w:r w:rsidRPr="00F3492A">
        <w:t>0.3.5.3 Test case steps (instructions)</w:t>
      </w:r>
    </w:p>
    <w:p w14:paraId="57CA0008" w14:textId="4B15376C" w:rsidR="00D850D1" w:rsidRPr="00F3492A" w:rsidRDefault="00D850D1" w:rsidP="00D850D1">
      <w:pPr>
        <w:pStyle w:val="ListParagraph"/>
        <w:numPr>
          <w:ilvl w:val="0"/>
          <w:numId w:val="3"/>
        </w:numPr>
      </w:pPr>
      <w:r w:rsidRPr="00F3492A">
        <w:t xml:space="preserve">Check whether it is possible to </w:t>
      </w:r>
      <w:r w:rsidR="005C6373" w:rsidRPr="00F3492A">
        <w:t xml:space="preserve">call methods on entities that are </w:t>
      </w:r>
      <w:r w:rsidRPr="00F3492A">
        <w:t>illegal, for example:</w:t>
      </w:r>
    </w:p>
    <w:p w14:paraId="7B700D57" w14:textId="77777777" w:rsidR="00D850D1" w:rsidRPr="00F3492A" w:rsidRDefault="00D850D1" w:rsidP="00D850D1">
      <w:pPr>
        <w:pStyle w:val="ListParagraph"/>
        <w:numPr>
          <w:ilvl w:val="1"/>
          <w:numId w:val="3"/>
        </w:numPr>
      </w:pPr>
      <w:r w:rsidRPr="00F3492A">
        <w:t>Changing the metadata of a residual entity,</w:t>
      </w:r>
    </w:p>
    <w:p w14:paraId="14BCCC07" w14:textId="77777777" w:rsidR="00D850D1" w:rsidRPr="00F3492A" w:rsidRDefault="00D850D1" w:rsidP="00D850D1">
      <w:pPr>
        <w:pStyle w:val="ListParagraph"/>
        <w:numPr>
          <w:ilvl w:val="1"/>
          <w:numId w:val="3"/>
        </w:numPr>
      </w:pPr>
      <w:r w:rsidRPr="00F3492A">
        <w:t>Modifying a read only metadata value,</w:t>
      </w:r>
    </w:p>
    <w:p w14:paraId="29EBE11E" w14:textId="77777777" w:rsidR="00D850D1" w:rsidRPr="00F3492A" w:rsidRDefault="00D850D1" w:rsidP="00D850D1">
      <w:pPr>
        <w:pStyle w:val="ListParagraph"/>
        <w:numPr>
          <w:ilvl w:val="1"/>
          <w:numId w:val="3"/>
        </w:numPr>
      </w:pPr>
      <w:r w:rsidRPr="00F3492A">
        <w:t xml:space="preserve">Entering in a metadata value using an incorrect </w:t>
      </w:r>
      <w:proofErr w:type="spellStart"/>
      <w:r w:rsidRPr="00F3492A">
        <w:t>datatype</w:t>
      </w:r>
      <w:proofErr w:type="spellEnd"/>
      <w:r w:rsidRPr="00F3492A">
        <w:t>, or</w:t>
      </w:r>
    </w:p>
    <w:p w14:paraId="5927F4B1" w14:textId="77777777" w:rsidR="00D850D1" w:rsidRPr="00F3492A" w:rsidRDefault="00D850D1" w:rsidP="00D850D1">
      <w:pPr>
        <w:pStyle w:val="ListParagraph"/>
        <w:numPr>
          <w:ilvl w:val="1"/>
          <w:numId w:val="3"/>
        </w:numPr>
      </w:pPr>
      <w:r w:rsidRPr="00F3492A">
        <w:t>Performing a function that the user is not authorised to perform.</w:t>
      </w:r>
    </w:p>
    <w:p w14:paraId="6CE31E5D" w14:textId="6D97CD34" w:rsidR="00D850D1" w:rsidRPr="00F3492A" w:rsidRDefault="00D850D1" w:rsidP="00D850D1">
      <w:pPr>
        <w:pStyle w:val="ListParagraph"/>
        <w:numPr>
          <w:ilvl w:val="0"/>
          <w:numId w:val="3"/>
        </w:numPr>
      </w:pPr>
      <w:r w:rsidRPr="00F3492A">
        <w:t xml:space="preserve">Check what happens when a user attempts to </w:t>
      </w:r>
      <w:r w:rsidR="005C6373" w:rsidRPr="00F3492A">
        <w:t>call a method using</w:t>
      </w:r>
      <w:r w:rsidRPr="00F3492A">
        <w:t xml:space="preserve"> an unauthorised </w:t>
      </w:r>
      <w:r w:rsidR="005C6373" w:rsidRPr="00F3492A">
        <w:t xml:space="preserve">user </w:t>
      </w:r>
      <w:r w:rsidRPr="00F3492A">
        <w:t>account</w:t>
      </w:r>
      <w:r w:rsidR="005C6373" w:rsidRPr="00F3492A">
        <w:t>, or without sufficient permissions</w:t>
      </w:r>
    </w:p>
    <w:p w14:paraId="6010BD7C" w14:textId="77777777" w:rsidR="00D850D1" w:rsidRPr="00F3492A" w:rsidRDefault="00D850D1" w:rsidP="00D850D1">
      <w:pPr>
        <w:pStyle w:val="ListParagraph"/>
        <w:numPr>
          <w:ilvl w:val="0"/>
          <w:numId w:val="3"/>
        </w:numPr>
      </w:pPr>
      <w:r w:rsidRPr="00F3492A">
        <w:t>Cause, or with the assistance of the supplier, simulate an error where an operation fails and check:</w:t>
      </w:r>
    </w:p>
    <w:p w14:paraId="7D4226DE" w14:textId="17D92F06" w:rsidR="00D850D1" w:rsidRPr="00F3492A" w:rsidRDefault="00D850D1" w:rsidP="00D850D1">
      <w:pPr>
        <w:pStyle w:val="ListParagraph"/>
        <w:numPr>
          <w:ilvl w:val="1"/>
          <w:numId w:val="3"/>
        </w:numPr>
      </w:pPr>
      <w:r w:rsidRPr="00F3492A">
        <w:t xml:space="preserve">The test system’s response to the </w:t>
      </w:r>
      <w:r w:rsidR="005C6373" w:rsidRPr="00F3492A">
        <w:t>method call</w:t>
      </w:r>
    </w:p>
    <w:p w14:paraId="6DDA1745" w14:textId="77777777" w:rsidR="00D850D1" w:rsidRPr="00F3492A" w:rsidRDefault="00D850D1" w:rsidP="00D850D1">
      <w:pPr>
        <w:pStyle w:val="ListParagraph"/>
        <w:numPr>
          <w:ilvl w:val="1"/>
          <w:numId w:val="3"/>
        </w:numPr>
      </w:pPr>
      <w:r w:rsidRPr="00F3492A">
        <w:t>The extended error information in the external error log</w:t>
      </w:r>
    </w:p>
    <w:p w14:paraId="62BB9F63" w14:textId="3CDB1BC6" w:rsidR="00D850D1" w:rsidRPr="00F3492A" w:rsidRDefault="00D850D1" w:rsidP="00D850D1">
      <w:pPr>
        <w:pStyle w:val="Heading3"/>
      </w:pPr>
      <w:r w:rsidRPr="00F3492A">
        <w:t>0.3.5.4 Test case post-conditions (learning objectives)</w:t>
      </w:r>
    </w:p>
    <w:p w14:paraId="52DE7367" w14:textId="77777777" w:rsidR="00D850D1" w:rsidRPr="00F3492A" w:rsidRDefault="00D850D1" w:rsidP="00D850D1">
      <w:pPr>
        <w:pStyle w:val="ListParagraph"/>
        <w:numPr>
          <w:ilvl w:val="0"/>
          <w:numId w:val="11"/>
        </w:numPr>
      </w:pPr>
      <w:r w:rsidRPr="00F3492A">
        <w:t>Understand how the interface allows or disallows functions to be performed, depending on access controls and context</w:t>
      </w:r>
    </w:p>
    <w:p w14:paraId="3AFE1979" w14:textId="77777777" w:rsidR="00D850D1" w:rsidRPr="00F3492A" w:rsidRDefault="00D850D1" w:rsidP="00D850D1">
      <w:pPr>
        <w:pStyle w:val="ListParagraph"/>
        <w:numPr>
          <w:ilvl w:val="0"/>
          <w:numId w:val="11"/>
        </w:numPr>
      </w:pPr>
      <w:r w:rsidRPr="00F3492A">
        <w:t xml:space="preserve">Understand how the test system prevents the modification of read only metadata and restricts the entry of metadata to an appropriate </w:t>
      </w:r>
      <w:proofErr w:type="spellStart"/>
      <w:r w:rsidRPr="00F3492A">
        <w:t>datatype</w:t>
      </w:r>
      <w:proofErr w:type="spellEnd"/>
    </w:p>
    <w:p w14:paraId="412415BE" w14:textId="77777777" w:rsidR="00D850D1" w:rsidRPr="00F3492A" w:rsidRDefault="00D850D1" w:rsidP="00D850D1">
      <w:pPr>
        <w:pStyle w:val="ListParagraph"/>
        <w:numPr>
          <w:ilvl w:val="0"/>
          <w:numId w:val="11"/>
        </w:numPr>
      </w:pPr>
      <w:r w:rsidRPr="00F3492A">
        <w:t>Follow what happens when an error occurs during a function and the feedback provided to the user</w:t>
      </w:r>
    </w:p>
    <w:p w14:paraId="2062EB3F" w14:textId="77777777" w:rsidR="00D850D1" w:rsidRPr="00F3492A" w:rsidRDefault="00D850D1" w:rsidP="00D850D1">
      <w:pPr>
        <w:pStyle w:val="ListParagraph"/>
        <w:numPr>
          <w:ilvl w:val="0"/>
          <w:numId w:val="11"/>
        </w:numPr>
      </w:pPr>
      <w:r w:rsidRPr="00F3492A">
        <w:t>Know how extended error information can be accessed by the end user as well as how it is recorded in the error log</w:t>
      </w:r>
    </w:p>
    <w:p w14:paraId="0DE7A5D5" w14:textId="7B4604BB" w:rsidR="00D850D1" w:rsidRPr="00F3492A" w:rsidRDefault="00D850D1" w:rsidP="00D850D1">
      <w:pPr>
        <w:pStyle w:val="Heading3"/>
      </w:pPr>
      <w:r w:rsidRPr="00F3492A">
        <w:t>0.3.5.5 Notes to test centre</w:t>
      </w:r>
    </w:p>
    <w:p w14:paraId="267F9F9A" w14:textId="77777777" w:rsidR="00D850D1" w:rsidRPr="00F3492A" w:rsidRDefault="00D850D1" w:rsidP="00D850D1">
      <w:pPr>
        <w:pStyle w:val="ListParagraph"/>
        <w:numPr>
          <w:ilvl w:val="0"/>
          <w:numId w:val="11"/>
        </w:numPr>
      </w:pPr>
      <w:r w:rsidRPr="00F3492A">
        <w:rPr>
          <w:b/>
        </w:rPr>
        <w:t>R2.4.7</w:t>
      </w:r>
      <w:r w:rsidRPr="00F3492A">
        <w:t xml:space="preserve"> requires that the test system maintain an external error log of all errors that occur during test system operations</w:t>
      </w:r>
    </w:p>
    <w:p w14:paraId="091A91B1" w14:textId="58AEE4F7" w:rsidR="00D850D1" w:rsidRPr="00F3492A" w:rsidRDefault="00D850D1" w:rsidP="00D850D1">
      <w:pPr>
        <w:pStyle w:val="ListParagraph"/>
        <w:numPr>
          <w:ilvl w:val="0"/>
          <w:numId w:val="11"/>
        </w:numPr>
      </w:pPr>
      <w:r w:rsidRPr="00F3492A">
        <w:t xml:space="preserve">Under </w:t>
      </w:r>
      <w:r w:rsidRPr="00F3492A">
        <w:rPr>
          <w:b/>
        </w:rPr>
        <w:t>R10</w:t>
      </w:r>
      <w:r w:rsidR="00C44CF2" w:rsidRPr="00F3492A">
        <w:rPr>
          <w:b/>
        </w:rPr>
        <w:t>2</w:t>
      </w:r>
      <w:r w:rsidRPr="00F3492A">
        <w:rPr>
          <w:b/>
        </w:rPr>
        <w:t>.4.</w:t>
      </w:r>
      <w:r w:rsidR="00C44CF2" w:rsidRPr="00F3492A">
        <w:rPr>
          <w:b/>
        </w:rPr>
        <w:t>4</w:t>
      </w:r>
      <w:r w:rsidRPr="00F3492A">
        <w:t xml:space="preserve"> </w:t>
      </w:r>
      <w:r w:rsidR="00C44CF2" w:rsidRPr="00F3492A">
        <w:t xml:space="preserve">each method in </w:t>
      </w:r>
      <w:r w:rsidRPr="00F3492A">
        <w:t xml:space="preserve">the interface must </w:t>
      </w:r>
      <w:r w:rsidR="00C44CF2" w:rsidRPr="00F3492A">
        <w:t>return an error code that indicate the success or failure of the call</w:t>
      </w:r>
    </w:p>
    <w:p w14:paraId="4892B611" w14:textId="1E7B7F09" w:rsidR="00C44CF2" w:rsidRPr="00F3492A" w:rsidRDefault="00C44CF2" w:rsidP="00D850D1">
      <w:pPr>
        <w:pStyle w:val="ListParagraph"/>
        <w:numPr>
          <w:ilvl w:val="0"/>
          <w:numId w:val="11"/>
        </w:numPr>
      </w:pPr>
      <w:r w:rsidRPr="00F3492A">
        <w:t xml:space="preserve">Under </w:t>
      </w:r>
      <w:r w:rsidRPr="00F3492A">
        <w:rPr>
          <w:b/>
        </w:rPr>
        <w:t>R102.4.5</w:t>
      </w:r>
      <w:r w:rsidRPr="00F3492A">
        <w:t xml:space="preserve"> the </w:t>
      </w:r>
      <w:r w:rsidR="008854FC" w:rsidRPr="00F3492A">
        <w:t>interface must also provide a method that returns extended error information for this error code</w:t>
      </w:r>
    </w:p>
    <w:p w14:paraId="5B53F65C" w14:textId="77777777" w:rsidR="00D850D1" w:rsidRPr="00F3492A" w:rsidRDefault="00D850D1" w:rsidP="00D850D1">
      <w:pPr>
        <w:pStyle w:val="ListParagraph"/>
        <w:numPr>
          <w:ilvl w:val="0"/>
          <w:numId w:val="11"/>
        </w:numPr>
      </w:pPr>
      <w:r w:rsidRPr="00F3492A">
        <w:lastRenderedPageBreak/>
        <w:t>The supplier should be prepared to provide assistance with “simulating” appropriate error conditions showing the range of information that is sent to the user and is accessible in the error log</w:t>
      </w:r>
    </w:p>
    <w:p w14:paraId="3E22CDE6" w14:textId="77777777" w:rsidR="006A677D" w:rsidRPr="00F3492A" w:rsidRDefault="006A677D" w:rsidP="006A677D"/>
    <w:p w14:paraId="5841B304" w14:textId="78AEE6AD" w:rsidR="006A677D" w:rsidRPr="00F3492A" w:rsidRDefault="006A677D" w:rsidP="006A677D">
      <w:pPr>
        <w:pStyle w:val="Heading2"/>
        <w:pageBreakBefore/>
      </w:pPr>
      <w:r w:rsidRPr="00F3492A">
        <w:lastRenderedPageBreak/>
        <w:t>T0.</w:t>
      </w:r>
      <w:r w:rsidR="00077A13" w:rsidRPr="00F3492A">
        <w:t>3</w:t>
      </w:r>
      <w:r w:rsidRPr="00F3492A">
        <w:t>.</w:t>
      </w:r>
      <w:r w:rsidR="00C22DF8" w:rsidRPr="00F3492A">
        <w:t>6</w:t>
      </w:r>
      <w:r w:rsidRPr="00F3492A">
        <w:t xml:space="preserve"> – Test case</w:t>
      </w:r>
    </w:p>
    <w:p w14:paraId="6B7D7EB6" w14:textId="367C61C5" w:rsidR="006A677D" w:rsidRPr="00F3492A" w:rsidRDefault="004621E1" w:rsidP="006A677D">
      <w:pPr>
        <w:pStyle w:val="Heading3"/>
      </w:pPr>
      <w:r w:rsidRPr="00F3492A">
        <w:t>0.3.</w:t>
      </w:r>
      <w:r w:rsidR="00C22DF8" w:rsidRPr="00F3492A">
        <w:t>6</w:t>
      </w:r>
      <w:r w:rsidRPr="00F3492A">
        <w:t xml:space="preserve">.1 </w:t>
      </w:r>
      <w:r w:rsidR="006A677D" w:rsidRPr="00F3492A">
        <w:t>Test case description</w:t>
      </w:r>
    </w:p>
    <w:p w14:paraId="4872F94A" w14:textId="77777777" w:rsidR="006A677D" w:rsidRPr="00F3492A" w:rsidRDefault="006A677D" w:rsidP="006A677D">
      <w:pPr>
        <w:rPr>
          <w:b/>
        </w:rPr>
      </w:pPr>
      <w:r w:rsidRPr="00F3492A">
        <w:rPr>
          <w:b/>
        </w:rPr>
        <w:t>Additional features</w:t>
      </w:r>
    </w:p>
    <w:p w14:paraId="7DD25862" w14:textId="3BBB0C28" w:rsidR="006A677D" w:rsidRPr="00F3492A" w:rsidRDefault="004621E1" w:rsidP="006A677D">
      <w:pPr>
        <w:pStyle w:val="Heading3"/>
      </w:pPr>
      <w:r w:rsidRPr="00F3492A">
        <w:t>0.3.</w:t>
      </w:r>
      <w:r w:rsidR="00C22DF8" w:rsidRPr="00F3492A">
        <w:t>6</w:t>
      </w:r>
      <w:r w:rsidRPr="00F3492A">
        <w:t xml:space="preserve">.2 </w:t>
      </w:r>
      <w:r w:rsidR="006A677D" w:rsidRPr="00F3492A">
        <w:t>Test case preconditions</w:t>
      </w:r>
    </w:p>
    <w:p w14:paraId="099592E7" w14:textId="77777777" w:rsidR="006A677D" w:rsidRPr="00F3492A" w:rsidRDefault="006A677D" w:rsidP="006A677D">
      <w:pPr>
        <w:pStyle w:val="ListParagraph"/>
        <w:numPr>
          <w:ilvl w:val="0"/>
          <w:numId w:val="3"/>
        </w:numPr>
      </w:pPr>
      <w:r w:rsidRPr="00F3492A">
        <w:t>Test system is operational</w:t>
      </w:r>
    </w:p>
    <w:p w14:paraId="20829EDF" w14:textId="77777777" w:rsidR="00CD40A5" w:rsidRPr="00F3492A" w:rsidRDefault="00CD40A5" w:rsidP="00CD40A5">
      <w:pPr>
        <w:pStyle w:val="ListParagraph"/>
        <w:numPr>
          <w:ilvl w:val="0"/>
          <w:numId w:val="3"/>
        </w:numPr>
      </w:pPr>
      <w:r w:rsidRPr="00F3492A">
        <w:t>Test system operators are authenticated and have completed the previous test case</w:t>
      </w:r>
    </w:p>
    <w:p w14:paraId="192AE2A6" w14:textId="56E4F8C2" w:rsidR="00FE50F9" w:rsidRPr="00F3492A" w:rsidRDefault="00FE50F9" w:rsidP="00FE50F9">
      <w:pPr>
        <w:pStyle w:val="Heading3"/>
      </w:pPr>
      <w:r w:rsidRPr="00F3492A">
        <w:t>0.3.6.3 Test case steps (instructions)</w:t>
      </w:r>
    </w:p>
    <w:p w14:paraId="1D45C144" w14:textId="7726AD63" w:rsidR="00FE50F9" w:rsidRPr="00F3492A" w:rsidRDefault="00FE50F9" w:rsidP="00FE50F9">
      <w:pPr>
        <w:pStyle w:val="ListParagraph"/>
        <w:numPr>
          <w:ilvl w:val="0"/>
          <w:numId w:val="3"/>
        </w:numPr>
      </w:pPr>
      <w:r w:rsidRPr="00F3492A">
        <w:t>Explore the additional features provided by the test system including those mandated by MoReq2010</w:t>
      </w:r>
      <w:r w:rsidRPr="00F3492A">
        <w:rPr>
          <w:vertAlign w:val="superscript"/>
        </w:rPr>
        <w:t>®</w:t>
      </w:r>
      <w:r w:rsidRPr="00F3492A">
        <w:t xml:space="preserve"> (see below) and those additional which may be pointed out by the supplier</w:t>
      </w:r>
    </w:p>
    <w:p w14:paraId="181401B5" w14:textId="439C299D" w:rsidR="00FE50F9" w:rsidRPr="00F3492A" w:rsidRDefault="00FE50F9" w:rsidP="00FE50F9">
      <w:pPr>
        <w:pStyle w:val="Heading3"/>
      </w:pPr>
      <w:r w:rsidRPr="00F3492A">
        <w:t>0.3.6.4 Test case post-conditions (learning objectives)</w:t>
      </w:r>
    </w:p>
    <w:p w14:paraId="432DEBBC" w14:textId="77777777" w:rsidR="00CE60FC" w:rsidRPr="00F3492A" w:rsidRDefault="00FE50F9" w:rsidP="00FE50F9">
      <w:pPr>
        <w:pStyle w:val="ListParagraph"/>
        <w:numPr>
          <w:ilvl w:val="0"/>
          <w:numId w:val="11"/>
        </w:numPr>
      </w:pPr>
      <w:r w:rsidRPr="00F3492A">
        <w:t>Understand the additional features and functionality provided by the test system such as</w:t>
      </w:r>
      <w:r w:rsidR="00CE60FC" w:rsidRPr="00F3492A">
        <w:t xml:space="preserve"> asynchronous support for multiple simultaneous users</w:t>
      </w:r>
    </w:p>
    <w:p w14:paraId="1048AAD7" w14:textId="79339F6F" w:rsidR="00FE50F9" w:rsidRPr="00F3492A" w:rsidRDefault="00FE50F9" w:rsidP="00FE50F9">
      <w:pPr>
        <w:pStyle w:val="Heading3"/>
      </w:pPr>
      <w:r w:rsidRPr="00F3492A">
        <w:t>0.3.6.5 Notes to test centre</w:t>
      </w:r>
    </w:p>
    <w:p w14:paraId="6933C6D1" w14:textId="6344612D" w:rsidR="00FE50F9" w:rsidRPr="00F3492A" w:rsidRDefault="0040393F" w:rsidP="00FE50F9">
      <w:pPr>
        <w:pStyle w:val="ListParagraph"/>
        <w:numPr>
          <w:ilvl w:val="0"/>
          <w:numId w:val="11"/>
        </w:numPr>
      </w:pPr>
      <w:r w:rsidRPr="00F3492A">
        <w:t>When a MCRS offers an API interface then under</w:t>
      </w:r>
      <w:r w:rsidR="00FE50F9" w:rsidRPr="00F3492A">
        <w:t xml:space="preserve"> </w:t>
      </w:r>
      <w:r w:rsidR="00FE50F9" w:rsidRPr="00F3492A">
        <w:rPr>
          <w:b/>
        </w:rPr>
        <w:t>R10</w:t>
      </w:r>
      <w:r w:rsidR="00CB7F6C" w:rsidRPr="00F3492A">
        <w:rPr>
          <w:b/>
        </w:rPr>
        <w:t>2</w:t>
      </w:r>
      <w:r w:rsidR="00FE50F9" w:rsidRPr="00F3492A">
        <w:rPr>
          <w:b/>
        </w:rPr>
        <w:t>.4.</w:t>
      </w:r>
      <w:r w:rsidR="00CB7F6C" w:rsidRPr="00F3492A">
        <w:rPr>
          <w:b/>
        </w:rPr>
        <w:t>2</w:t>
      </w:r>
      <w:r w:rsidR="00FE50F9" w:rsidRPr="00F3492A">
        <w:t xml:space="preserve"> the </w:t>
      </w:r>
      <w:r w:rsidRPr="00F3492A">
        <w:t>API</w:t>
      </w:r>
      <w:r w:rsidR="00FE50F9" w:rsidRPr="00F3492A">
        <w:t xml:space="preserve"> must </w:t>
      </w:r>
      <w:r w:rsidR="00CB7F6C" w:rsidRPr="00F3492A">
        <w:t>support multi-user asynchronous calls</w:t>
      </w:r>
    </w:p>
    <w:p w14:paraId="5150F0D6" w14:textId="53362BE1" w:rsidR="0040393F" w:rsidRPr="00F3492A" w:rsidRDefault="0040393F" w:rsidP="00FE50F9">
      <w:pPr>
        <w:pStyle w:val="ListParagraph"/>
        <w:numPr>
          <w:ilvl w:val="0"/>
          <w:numId w:val="11"/>
        </w:numPr>
      </w:pPr>
      <w:r w:rsidRPr="00F3492A">
        <w:t>This means that many users can use the API at the same time to manipulate entities within the solution and any clashes will be automatically arbitrated by the system</w:t>
      </w:r>
    </w:p>
    <w:p w14:paraId="603E36A5" w14:textId="1F30F83E" w:rsidR="0040393F" w:rsidRPr="00F3492A" w:rsidRDefault="0040393F" w:rsidP="00FE50F9">
      <w:pPr>
        <w:pStyle w:val="ListParagraph"/>
        <w:numPr>
          <w:ilvl w:val="0"/>
          <w:numId w:val="11"/>
        </w:numPr>
      </w:pPr>
      <w:r w:rsidRPr="00F3492A">
        <w:t>Asynchronous refers to the order in which method calls are made: the API should be able to reconcile authenticated calls to any method for any entity in any order at any time</w:t>
      </w:r>
      <w:r w:rsidR="00FD72FC" w:rsidRPr="00F3492A">
        <w:t xml:space="preserve"> – it should be multi-tasking as well as multi-user</w:t>
      </w:r>
    </w:p>
    <w:p w14:paraId="509D60B3" w14:textId="77777777" w:rsidR="00FE50F9" w:rsidRPr="00F3492A" w:rsidRDefault="00FE50F9" w:rsidP="00FE50F9"/>
    <w:p w14:paraId="68EA0DC2" w14:textId="77777777" w:rsidR="006A677D" w:rsidRPr="00F3492A" w:rsidRDefault="006A677D" w:rsidP="006A677D"/>
    <w:p w14:paraId="761EAB62" w14:textId="0114B3C3" w:rsidR="006A677D" w:rsidRPr="00F3492A" w:rsidRDefault="006A677D" w:rsidP="006A677D">
      <w:pPr>
        <w:pStyle w:val="Heading2"/>
        <w:pageBreakBefore/>
      </w:pPr>
      <w:r w:rsidRPr="00F3492A">
        <w:lastRenderedPageBreak/>
        <w:t>T0.</w:t>
      </w:r>
      <w:r w:rsidR="00077A13" w:rsidRPr="00F3492A">
        <w:t>3</w:t>
      </w:r>
      <w:r w:rsidRPr="00F3492A">
        <w:t>.</w:t>
      </w:r>
      <w:r w:rsidR="00FE50F9" w:rsidRPr="00F3492A">
        <w:t>7</w:t>
      </w:r>
      <w:r w:rsidRPr="00F3492A">
        <w:t xml:space="preserve"> – Test case</w:t>
      </w:r>
    </w:p>
    <w:p w14:paraId="11A1BBA0" w14:textId="62474AA3" w:rsidR="006A677D" w:rsidRPr="00F3492A" w:rsidRDefault="004621E1" w:rsidP="006A677D">
      <w:pPr>
        <w:pStyle w:val="Heading3"/>
      </w:pPr>
      <w:r w:rsidRPr="00F3492A">
        <w:t>0.3.</w:t>
      </w:r>
      <w:r w:rsidR="00FE50F9" w:rsidRPr="00F3492A">
        <w:t>7</w:t>
      </w:r>
      <w:r w:rsidRPr="00F3492A">
        <w:t xml:space="preserve">.1 </w:t>
      </w:r>
      <w:r w:rsidR="006A677D" w:rsidRPr="00F3492A">
        <w:t>Test case description</w:t>
      </w:r>
    </w:p>
    <w:p w14:paraId="04A7A7B2" w14:textId="77777777" w:rsidR="006A677D" w:rsidRPr="00F3492A" w:rsidRDefault="006A677D" w:rsidP="006A677D">
      <w:pPr>
        <w:rPr>
          <w:b/>
        </w:rPr>
      </w:pPr>
      <w:r w:rsidRPr="00F3492A">
        <w:rPr>
          <w:b/>
        </w:rPr>
        <w:t>Help, documentation and support</w:t>
      </w:r>
    </w:p>
    <w:p w14:paraId="2ED8FE7A" w14:textId="0643CBAC" w:rsidR="006A677D" w:rsidRPr="00F3492A" w:rsidRDefault="004621E1" w:rsidP="006A677D">
      <w:pPr>
        <w:pStyle w:val="Heading3"/>
      </w:pPr>
      <w:r w:rsidRPr="00F3492A">
        <w:t>0.3.</w:t>
      </w:r>
      <w:r w:rsidR="00FE50F9" w:rsidRPr="00F3492A">
        <w:t>7</w:t>
      </w:r>
      <w:r w:rsidRPr="00F3492A">
        <w:t xml:space="preserve">.2 </w:t>
      </w:r>
      <w:r w:rsidR="006A677D" w:rsidRPr="00F3492A">
        <w:t>Test case preconditions</w:t>
      </w:r>
    </w:p>
    <w:p w14:paraId="55A76B9B" w14:textId="77777777" w:rsidR="006A677D" w:rsidRPr="00F3492A" w:rsidRDefault="006A677D" w:rsidP="006A677D">
      <w:pPr>
        <w:pStyle w:val="ListParagraph"/>
        <w:numPr>
          <w:ilvl w:val="0"/>
          <w:numId w:val="3"/>
        </w:numPr>
      </w:pPr>
      <w:r w:rsidRPr="00F3492A">
        <w:t>Test system is operational</w:t>
      </w:r>
    </w:p>
    <w:p w14:paraId="4E15A6BB" w14:textId="77777777" w:rsidR="00CD40A5" w:rsidRPr="00F3492A" w:rsidRDefault="00CD40A5" w:rsidP="00CD40A5">
      <w:pPr>
        <w:pStyle w:val="ListParagraph"/>
        <w:numPr>
          <w:ilvl w:val="0"/>
          <w:numId w:val="3"/>
        </w:numPr>
      </w:pPr>
      <w:r w:rsidRPr="00F3492A">
        <w:t>Test system operators are authenticated and have completed the previous test case</w:t>
      </w:r>
    </w:p>
    <w:p w14:paraId="2D973D38" w14:textId="612C0AF2" w:rsidR="00FE50F9" w:rsidRPr="00F3492A" w:rsidRDefault="00FE50F9" w:rsidP="00FE50F9">
      <w:pPr>
        <w:pStyle w:val="Heading3"/>
      </w:pPr>
      <w:r w:rsidRPr="00F3492A">
        <w:t>0.3.7.3 Test case steps (instructions)</w:t>
      </w:r>
    </w:p>
    <w:p w14:paraId="1E145E6B" w14:textId="5C7BD895" w:rsidR="00FE50F9" w:rsidRPr="00F3492A" w:rsidRDefault="00FE50F9" w:rsidP="00FE50F9">
      <w:pPr>
        <w:pStyle w:val="ListParagraph"/>
        <w:numPr>
          <w:ilvl w:val="0"/>
          <w:numId w:val="3"/>
        </w:numPr>
      </w:pPr>
      <w:r w:rsidRPr="00F3492A">
        <w:t xml:space="preserve">Check with the supplier what </w:t>
      </w:r>
      <w:r w:rsidR="001439A1" w:rsidRPr="00F3492A">
        <w:t>API documentation is available and how it can be accessed</w:t>
      </w:r>
    </w:p>
    <w:p w14:paraId="0E76F6E1" w14:textId="0EA379FE" w:rsidR="00FE50F9" w:rsidRPr="00F3492A" w:rsidRDefault="00FE50F9" w:rsidP="00FE50F9">
      <w:pPr>
        <w:pStyle w:val="Heading3"/>
      </w:pPr>
      <w:r w:rsidRPr="00F3492A">
        <w:t>0.3.7.4 Test case post-conditions (learning objectives)</w:t>
      </w:r>
    </w:p>
    <w:p w14:paraId="04E9DE93" w14:textId="77777777" w:rsidR="00FE50F9" w:rsidRPr="00F3492A" w:rsidRDefault="00FE50F9" w:rsidP="00FE50F9">
      <w:pPr>
        <w:pStyle w:val="ListParagraph"/>
        <w:numPr>
          <w:ilvl w:val="0"/>
          <w:numId w:val="11"/>
        </w:numPr>
      </w:pPr>
      <w:r w:rsidRPr="00F3492A">
        <w:t>Know how to access on line help and assistance, including help with specific functions</w:t>
      </w:r>
    </w:p>
    <w:p w14:paraId="1B0C4FCC" w14:textId="77777777" w:rsidR="00FE50F9" w:rsidRPr="00F3492A" w:rsidRDefault="00FE50F9" w:rsidP="00FE50F9">
      <w:pPr>
        <w:pStyle w:val="ListParagraph"/>
        <w:numPr>
          <w:ilvl w:val="0"/>
          <w:numId w:val="11"/>
        </w:numPr>
      </w:pPr>
      <w:r w:rsidRPr="00F3492A">
        <w:t>Know how to access documentation and user guides for the test system</w:t>
      </w:r>
    </w:p>
    <w:p w14:paraId="425E06E6" w14:textId="79E27EF0" w:rsidR="00FE50F9" w:rsidRPr="00F3492A" w:rsidRDefault="00FE50F9" w:rsidP="00FE50F9">
      <w:pPr>
        <w:pStyle w:val="Heading3"/>
      </w:pPr>
      <w:r w:rsidRPr="00F3492A">
        <w:t>0.3.7.5 Notes to test centre</w:t>
      </w:r>
    </w:p>
    <w:p w14:paraId="7E9679C3" w14:textId="30BA9C28" w:rsidR="00FE50F9" w:rsidRPr="00F3492A" w:rsidRDefault="001439A1" w:rsidP="00FE50F9">
      <w:pPr>
        <w:pStyle w:val="ListParagraph"/>
        <w:numPr>
          <w:ilvl w:val="0"/>
          <w:numId w:val="11"/>
        </w:numPr>
      </w:pPr>
      <w:r w:rsidRPr="00F3492A">
        <w:t>API documentation may include developer and administrator technical manuals, examples, tutorials, etc.</w:t>
      </w:r>
    </w:p>
    <w:p w14:paraId="02057FE1" w14:textId="1837976B" w:rsidR="00140742" w:rsidRPr="00F3492A" w:rsidRDefault="00140742" w:rsidP="00FE50F9">
      <w:pPr>
        <w:pStyle w:val="ListParagraph"/>
        <w:numPr>
          <w:ilvl w:val="0"/>
          <w:numId w:val="11"/>
        </w:numPr>
      </w:pPr>
      <w:r w:rsidRPr="00F3492A">
        <w:t xml:space="preserve">For example, a Java API may be supported with accompanying </w:t>
      </w:r>
      <w:proofErr w:type="spellStart"/>
      <w:r w:rsidRPr="00F3492A">
        <w:t>javadoc</w:t>
      </w:r>
      <w:proofErr w:type="spellEnd"/>
    </w:p>
    <w:p w14:paraId="6A926EAA" w14:textId="77777777" w:rsidR="006A677D" w:rsidRPr="00F3492A" w:rsidRDefault="006A677D" w:rsidP="006A677D"/>
    <w:p w14:paraId="0EAC573D" w14:textId="77777777" w:rsidR="006A677D" w:rsidRPr="00F3492A" w:rsidRDefault="006A677D" w:rsidP="006A677D"/>
    <w:sectPr w:rsidR="006A677D" w:rsidRPr="00F3492A" w:rsidSect="00CB7394">
      <w:headerReference w:type="default" r:id="rId11"/>
      <w:headerReference w:type="first" r:id="rId12"/>
      <w:pgSz w:w="11894" w:h="16834"/>
      <w:pgMar w:top="1440" w:right="1440" w:bottom="1440" w:left="1440" w:header="706" w:footer="34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494C83" w:rsidRDefault="00494C83" w:rsidP="008701FD">
      <w:r>
        <w:separator/>
      </w:r>
    </w:p>
  </w:endnote>
  <w:endnote w:type="continuationSeparator" w:id="0">
    <w:p w14:paraId="654EBCD7" w14:textId="77777777" w:rsidR="00494C83" w:rsidRDefault="00494C83"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enlo Regular">
    <w:panose1 w:val="020B0609030804020204"/>
    <w:charset w:val="00"/>
    <w:family w:val="auto"/>
    <w:pitch w:val="variable"/>
    <w:sig w:usb0="E60022FF" w:usb1="D200F9FB" w:usb2="02000028" w:usb3="00000000" w:csb0="000001D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494C83" w:rsidRDefault="00494C83" w:rsidP="008701FD">
      <w:r>
        <w:separator/>
      </w:r>
    </w:p>
  </w:footnote>
  <w:footnote w:type="continuationSeparator" w:id="0">
    <w:p w14:paraId="5150C06B" w14:textId="77777777" w:rsidR="00494C83" w:rsidRDefault="00494C83"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494C83" w14:paraId="3BE345C0" w14:textId="77777777" w:rsidTr="00B86F94">
      <w:tc>
        <w:tcPr>
          <w:tcW w:w="4615" w:type="dxa"/>
        </w:tcPr>
        <w:p w14:paraId="676ACCE5" w14:textId="77777777" w:rsidR="00494C83" w:rsidRDefault="00494C83" w:rsidP="00B86F94">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703BAE2A" wp14:editId="3C957446">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07434CBB" w14:textId="77777777" w:rsidR="00494C83" w:rsidRDefault="00494C83" w:rsidP="00B86F94">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4C9A7460" wp14:editId="5C6F63A3">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4A531F61" w14:textId="2E02ADFD" w:rsidR="00494C83" w:rsidRPr="00D233D7" w:rsidRDefault="00494C83" w:rsidP="00D233D7">
    <w:pPr>
      <w:tabs>
        <w:tab w:val="right" w:pos="9000"/>
      </w:tabs>
      <w:rPr>
        <w:rFonts w:ascii="Trebuchet MS" w:hAnsi="Trebuchet MS"/>
        <w:i/>
        <w:color w:val="7F7F7F" w:themeColor="text1" w:themeTint="80"/>
      </w:rPr>
    </w:pPr>
    <w:r w:rsidRPr="0086684F">
      <w:rPr>
        <w:rFonts w:ascii="Arial Black" w:hAnsi="Arial Black"/>
        <w:color w:val="7F7F7F" w:themeColor="text1" w:themeTint="80"/>
      </w:rPr>
      <w:t>MoReq2010</w:t>
    </w:r>
    <w:r w:rsidRPr="009011FB">
      <w:rPr>
        <w:rFonts w:ascii="Arial Black" w:hAnsi="Arial Black"/>
        <w:color w:val="7F7F7F" w:themeColor="text1" w:themeTint="80"/>
        <w:vertAlign w:val="superscript"/>
      </w:rPr>
      <w:t>®</w:t>
    </w:r>
    <w:r w:rsidRPr="0086684F">
      <w:rPr>
        <w:rFonts w:ascii="Trebuchet MS" w:hAnsi="Trebuchet MS"/>
        <w:color w:val="7F7F7F" w:themeColor="text1" w:themeTint="80"/>
      </w:rPr>
      <w:t xml:space="preserve"> – </w:t>
    </w:r>
    <w:r>
      <w:rPr>
        <w:rFonts w:ascii="Trebuchet MS" w:hAnsi="Trebuchet MS"/>
        <w:color w:val="7F7F7F" w:themeColor="text1" w:themeTint="80"/>
      </w:rPr>
      <w:t>Test Module 0: Familiarisation and training v0</w:t>
    </w:r>
    <w:r w:rsidRPr="0086684F">
      <w:rPr>
        <w:rFonts w:ascii="Trebuchet MS" w:hAnsi="Trebuchet MS"/>
        <w:color w:val="7F7F7F" w:themeColor="text1" w:themeTint="80"/>
      </w:rPr>
      <w:t>.</w:t>
    </w:r>
    <w:r>
      <w:rPr>
        <w:rFonts w:ascii="Trebuchet MS" w:hAnsi="Trebuchet MS"/>
        <w:color w:val="7F7F7F" w:themeColor="text1" w:themeTint="80"/>
      </w:rPr>
      <w:t>1 BETA</w:t>
    </w:r>
    <w:r w:rsidRPr="0086684F">
      <w:rPr>
        <w:rFonts w:ascii="Trebuchet MS" w:hAnsi="Trebuchet MS"/>
        <w:color w:val="7F7F7F" w:themeColor="text1" w:themeTint="80"/>
      </w:rPr>
      <w:tab/>
    </w:r>
    <w:r w:rsidRPr="0086684F">
      <w:rPr>
        <w:i/>
        <w:color w:val="7F7F7F" w:themeColor="text1" w:themeTint="80"/>
      </w:rPr>
      <w:t xml:space="preserve">Page </w:t>
    </w:r>
    <w:r w:rsidRPr="0086684F">
      <w:rPr>
        <w:rStyle w:val="PageNumber"/>
        <w:i/>
        <w:color w:val="7F7F7F" w:themeColor="text1" w:themeTint="80"/>
      </w:rPr>
      <w:fldChar w:fldCharType="begin"/>
    </w:r>
    <w:r w:rsidRPr="0086684F">
      <w:rPr>
        <w:rStyle w:val="PageNumber"/>
        <w:i/>
        <w:color w:val="7F7F7F" w:themeColor="text1" w:themeTint="80"/>
      </w:rPr>
      <w:instrText xml:space="preserve"> PAGE </w:instrText>
    </w:r>
    <w:r w:rsidRPr="0086684F">
      <w:rPr>
        <w:rStyle w:val="PageNumber"/>
        <w:i/>
        <w:color w:val="7F7F7F" w:themeColor="text1" w:themeTint="80"/>
      </w:rPr>
      <w:fldChar w:fldCharType="separate"/>
    </w:r>
    <w:r w:rsidR="00F3492A">
      <w:rPr>
        <w:rStyle w:val="PageNumber"/>
        <w:i/>
        <w:noProof/>
        <w:color w:val="7F7F7F" w:themeColor="text1" w:themeTint="80"/>
      </w:rPr>
      <w:t>12</w:t>
    </w:r>
    <w:r w:rsidRPr="0086684F">
      <w:rPr>
        <w:rStyle w:val="PageNumber"/>
        <w:i/>
        <w:color w:val="7F7F7F" w:themeColor="text1" w:themeTint="80"/>
      </w:rPr>
      <w:fldChar w:fldCharType="end"/>
    </w:r>
    <w:r w:rsidRPr="0086684F">
      <w:rPr>
        <w:rStyle w:val="PageNumber"/>
        <w:i/>
        <w:color w:val="7F7F7F" w:themeColor="text1" w:themeTint="80"/>
      </w:rPr>
      <w:t xml:space="preserve"> of </w:t>
    </w:r>
    <w:r w:rsidR="00F3492A">
      <w:fldChar w:fldCharType="begin"/>
    </w:r>
    <w:r w:rsidR="00F3492A">
      <w:instrText xml:space="preserve"> NUMPAGES  \* MERGEFORMAT </w:instrText>
    </w:r>
    <w:r w:rsidR="00F3492A">
      <w:fldChar w:fldCharType="separate"/>
    </w:r>
    <w:r w:rsidR="00F3492A" w:rsidRPr="00F3492A">
      <w:rPr>
        <w:rStyle w:val="PageNumber"/>
        <w:i/>
        <w:noProof/>
        <w:color w:val="7F7F7F" w:themeColor="text1" w:themeTint="80"/>
      </w:rPr>
      <w:t>32</w:t>
    </w:r>
    <w:r w:rsidR="00F3492A">
      <w:rPr>
        <w:rStyle w:val="PageNumber"/>
        <w:i/>
        <w:noProof/>
        <w:color w:val="7F7F7F" w:themeColor="text1" w:themeTint="8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51CC" w14:textId="7E2EFE49" w:rsidR="00494C83" w:rsidRDefault="00494C83" w:rsidP="000C7674">
    <w:pPr>
      <w:pStyle w:val="Header"/>
      <w:jc w:val="center"/>
    </w:pPr>
    <w:r>
      <w:rPr>
        <w:noProof/>
        <w:lang w:val="en-US"/>
      </w:rPr>
      <w:drawing>
        <wp:inline distT="0" distB="0" distL="0" distR="0" wp14:anchorId="6BDE35F8" wp14:editId="46C96A3F">
          <wp:extent cx="1676400" cy="1035050"/>
          <wp:effectExtent l="0" t="0" r="0" b="6350"/>
          <wp:docPr id="20" name="Picture 20"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r>
      <w:rPr>
        <w:noProof/>
        <w:lang w:val="en-US"/>
      </w:rPr>
      <w:drawing>
        <wp:anchor distT="0" distB="0" distL="114300" distR="114300" simplePos="0" relativeHeight="251661312" behindDoc="1" locked="0" layoutInCell="1" allowOverlap="1" wp14:anchorId="678ADA1E" wp14:editId="49BA5619">
          <wp:simplePos x="0" y="0"/>
          <wp:positionH relativeFrom="page">
            <wp:posOffset>0</wp:posOffset>
          </wp:positionH>
          <wp:positionV relativeFrom="page">
            <wp:posOffset>2540</wp:posOffset>
          </wp:positionV>
          <wp:extent cx="7573930" cy="10711736"/>
          <wp:effectExtent l="0" t="0" r="0" b="7620"/>
          <wp:wrapNone/>
          <wp:docPr id="6" name="Picture 6"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47011"/>
    <w:multiLevelType w:val="hybridMultilevel"/>
    <w:tmpl w:val="7F6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432FA"/>
    <w:multiLevelType w:val="hybridMultilevel"/>
    <w:tmpl w:val="C42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31F34"/>
    <w:multiLevelType w:val="hybridMultilevel"/>
    <w:tmpl w:val="6FB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295B"/>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71F2955"/>
    <w:multiLevelType w:val="hybridMultilevel"/>
    <w:tmpl w:val="BE7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B3B57"/>
    <w:multiLevelType w:val="hybridMultilevel"/>
    <w:tmpl w:val="92F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2905"/>
    <w:multiLevelType w:val="hybridMultilevel"/>
    <w:tmpl w:val="A0A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463F0"/>
    <w:multiLevelType w:val="hybridMultilevel"/>
    <w:tmpl w:val="739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D6961"/>
    <w:multiLevelType w:val="hybridMultilevel"/>
    <w:tmpl w:val="FB1E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A6AB1"/>
    <w:multiLevelType w:val="multilevel"/>
    <w:tmpl w:val="8708AE70"/>
    <w:lvl w:ilvl="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1F5090"/>
    <w:multiLevelType w:val="hybridMultilevel"/>
    <w:tmpl w:val="643C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13BDC"/>
    <w:multiLevelType w:val="multilevel"/>
    <w:tmpl w:val="6CAEB22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45F66D8"/>
    <w:multiLevelType w:val="hybridMultilevel"/>
    <w:tmpl w:val="82C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04699"/>
    <w:multiLevelType w:val="hybridMultilevel"/>
    <w:tmpl w:val="4634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F613B"/>
    <w:multiLevelType w:val="hybridMultilevel"/>
    <w:tmpl w:val="BA8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655A4"/>
    <w:multiLevelType w:val="hybridMultilevel"/>
    <w:tmpl w:val="7F7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21F1E"/>
    <w:multiLevelType w:val="multilevel"/>
    <w:tmpl w:val="E67EF4F8"/>
    <w:lvl w:ilvl="0">
      <w:start w:val="1"/>
      <w:numFmt w:val="decimal"/>
      <w:lvlRestart w:val="0"/>
      <w:pStyle w:val="AnnexNum1"/>
      <w:lvlText w:val="%1."/>
      <w:lvlJc w:val="left"/>
      <w:pPr>
        <w:tabs>
          <w:tab w:val="num" w:pos="720"/>
        </w:tabs>
        <w:ind w:left="720" w:hanging="720"/>
      </w:pPr>
      <w:rPr>
        <w:rFonts w:cs="Times New Roman"/>
        <w:caps w:val="0"/>
        <w:effect w:val="none"/>
      </w:rPr>
    </w:lvl>
    <w:lvl w:ilvl="1">
      <w:start w:val="1"/>
      <w:numFmt w:val="decimal"/>
      <w:pStyle w:val="AnnexNum2"/>
      <w:lvlText w:val="%1.%2"/>
      <w:lvlJc w:val="left"/>
      <w:pPr>
        <w:tabs>
          <w:tab w:val="num" w:pos="720"/>
        </w:tabs>
        <w:ind w:left="720" w:hanging="720"/>
      </w:pPr>
      <w:rPr>
        <w:rFonts w:cs="Times New Roman"/>
        <w:caps w:val="0"/>
        <w:effect w:val="none"/>
      </w:rPr>
    </w:lvl>
    <w:lvl w:ilvl="2">
      <w:start w:val="1"/>
      <w:numFmt w:val="decimal"/>
      <w:pStyle w:val="AnnexNum3"/>
      <w:lvlText w:val="%1.%2.%3"/>
      <w:lvlJc w:val="left"/>
      <w:pPr>
        <w:tabs>
          <w:tab w:val="num" w:pos="1800"/>
        </w:tabs>
        <w:ind w:left="1800" w:hanging="1080"/>
      </w:pPr>
      <w:rPr>
        <w:rFonts w:cs="Times New Roman"/>
        <w:caps w:val="0"/>
        <w:effect w:val="none"/>
      </w:rPr>
    </w:lvl>
    <w:lvl w:ilvl="3">
      <w:start w:val="1"/>
      <w:numFmt w:val="decimal"/>
      <w:lvlText w:val="%1.%2.%3.%4"/>
      <w:lvlJc w:val="left"/>
      <w:pPr>
        <w:tabs>
          <w:tab w:val="num" w:pos="2880"/>
        </w:tabs>
        <w:ind w:left="2880" w:hanging="1080"/>
      </w:pPr>
      <w:rPr>
        <w:rFonts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8">
    <w:nsid w:val="4E420D77"/>
    <w:multiLevelType w:val="hybridMultilevel"/>
    <w:tmpl w:val="939C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652EC"/>
    <w:multiLevelType w:val="hybridMultilevel"/>
    <w:tmpl w:val="F77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110A80"/>
    <w:multiLevelType w:val="hybridMultilevel"/>
    <w:tmpl w:val="01F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E2F65"/>
    <w:multiLevelType w:val="hybridMultilevel"/>
    <w:tmpl w:val="DDDA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4360D"/>
    <w:multiLevelType w:val="hybridMultilevel"/>
    <w:tmpl w:val="89FA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B36B5"/>
    <w:multiLevelType w:val="hybridMultilevel"/>
    <w:tmpl w:val="E6F0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95EA5"/>
    <w:multiLevelType w:val="hybridMultilevel"/>
    <w:tmpl w:val="D38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2E69"/>
    <w:multiLevelType w:val="hybridMultilevel"/>
    <w:tmpl w:val="447C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F4E83"/>
    <w:multiLevelType w:val="hybridMultilevel"/>
    <w:tmpl w:val="8EC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95995"/>
    <w:multiLevelType w:val="hybridMultilevel"/>
    <w:tmpl w:val="295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32C31"/>
    <w:multiLevelType w:val="hybridMultilevel"/>
    <w:tmpl w:val="B3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4F4342"/>
    <w:multiLevelType w:val="hybridMultilevel"/>
    <w:tmpl w:val="DFA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B2FDE"/>
    <w:multiLevelType w:val="hybridMultilevel"/>
    <w:tmpl w:val="B172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358CA"/>
    <w:multiLevelType w:val="hybridMultilevel"/>
    <w:tmpl w:val="18C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802D9"/>
    <w:multiLevelType w:val="hybridMultilevel"/>
    <w:tmpl w:val="CD5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60A1B"/>
    <w:multiLevelType w:val="hybridMultilevel"/>
    <w:tmpl w:val="B8E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B09F8"/>
    <w:multiLevelType w:val="hybridMultilevel"/>
    <w:tmpl w:val="2C5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7"/>
  </w:num>
  <w:num w:numId="4">
    <w:abstractNumId w:val="17"/>
  </w:num>
  <w:num w:numId="5">
    <w:abstractNumId w:val="33"/>
  </w:num>
  <w:num w:numId="6">
    <w:abstractNumId w:val="31"/>
  </w:num>
  <w:num w:numId="7">
    <w:abstractNumId w:val="16"/>
  </w:num>
  <w:num w:numId="8">
    <w:abstractNumId w:val="20"/>
  </w:num>
  <w:num w:numId="9">
    <w:abstractNumId w:val="5"/>
  </w:num>
  <w:num w:numId="10">
    <w:abstractNumId w:val="34"/>
  </w:num>
  <w:num w:numId="11">
    <w:abstractNumId w:val="30"/>
  </w:num>
  <w:num w:numId="12">
    <w:abstractNumId w:val="1"/>
  </w:num>
  <w:num w:numId="13">
    <w:abstractNumId w:val="15"/>
  </w:num>
  <w:num w:numId="14">
    <w:abstractNumId w:val="8"/>
  </w:num>
  <w:num w:numId="15">
    <w:abstractNumId w:val="22"/>
  </w:num>
  <w:num w:numId="16">
    <w:abstractNumId w:val="0"/>
  </w:num>
  <w:num w:numId="17">
    <w:abstractNumId w:val="21"/>
  </w:num>
  <w:num w:numId="18">
    <w:abstractNumId w:val="6"/>
  </w:num>
  <w:num w:numId="19">
    <w:abstractNumId w:val="28"/>
  </w:num>
  <w:num w:numId="20">
    <w:abstractNumId w:val="32"/>
  </w:num>
  <w:num w:numId="21">
    <w:abstractNumId w:val="29"/>
  </w:num>
  <w:num w:numId="22">
    <w:abstractNumId w:val="7"/>
  </w:num>
  <w:num w:numId="23">
    <w:abstractNumId w:val="3"/>
  </w:num>
  <w:num w:numId="24">
    <w:abstractNumId w:val="23"/>
  </w:num>
  <w:num w:numId="25">
    <w:abstractNumId w:val="18"/>
  </w:num>
  <w:num w:numId="26">
    <w:abstractNumId w:val="2"/>
  </w:num>
  <w:num w:numId="27">
    <w:abstractNumId w:val="13"/>
  </w:num>
  <w:num w:numId="28">
    <w:abstractNumId w:val="12"/>
  </w:num>
  <w:num w:numId="29">
    <w:abstractNumId w:val="19"/>
  </w:num>
  <w:num w:numId="30">
    <w:abstractNumId w:val="4"/>
  </w:num>
  <w:num w:numId="31">
    <w:abstractNumId w:val="9"/>
  </w:num>
  <w:num w:numId="32">
    <w:abstractNumId w:val="10"/>
  </w:num>
  <w:num w:numId="33">
    <w:abstractNumId w:val="26"/>
  </w:num>
  <w:num w:numId="34">
    <w:abstractNumId w:val="25"/>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086F"/>
    <w:rsid w:val="0000156B"/>
    <w:rsid w:val="00001FF6"/>
    <w:rsid w:val="00002064"/>
    <w:rsid w:val="00003AC4"/>
    <w:rsid w:val="00003CBF"/>
    <w:rsid w:val="00003EA8"/>
    <w:rsid w:val="000040E8"/>
    <w:rsid w:val="000056BE"/>
    <w:rsid w:val="00006101"/>
    <w:rsid w:val="00006721"/>
    <w:rsid w:val="00006C06"/>
    <w:rsid w:val="00007247"/>
    <w:rsid w:val="000073F2"/>
    <w:rsid w:val="00007650"/>
    <w:rsid w:val="00007BC5"/>
    <w:rsid w:val="00007D79"/>
    <w:rsid w:val="000100D1"/>
    <w:rsid w:val="00010539"/>
    <w:rsid w:val="000107AB"/>
    <w:rsid w:val="00010883"/>
    <w:rsid w:val="00011030"/>
    <w:rsid w:val="00011293"/>
    <w:rsid w:val="00011629"/>
    <w:rsid w:val="00011A95"/>
    <w:rsid w:val="00011ACF"/>
    <w:rsid w:val="00011C93"/>
    <w:rsid w:val="00011CF6"/>
    <w:rsid w:val="00011F6E"/>
    <w:rsid w:val="00012250"/>
    <w:rsid w:val="00012C32"/>
    <w:rsid w:val="00012EB2"/>
    <w:rsid w:val="000131C3"/>
    <w:rsid w:val="00013750"/>
    <w:rsid w:val="0001417D"/>
    <w:rsid w:val="00014585"/>
    <w:rsid w:val="00014A6F"/>
    <w:rsid w:val="00014ACC"/>
    <w:rsid w:val="0001501E"/>
    <w:rsid w:val="0001635B"/>
    <w:rsid w:val="00017DCD"/>
    <w:rsid w:val="00020169"/>
    <w:rsid w:val="00020B0A"/>
    <w:rsid w:val="00020EC1"/>
    <w:rsid w:val="000217C3"/>
    <w:rsid w:val="00021931"/>
    <w:rsid w:val="00021D3F"/>
    <w:rsid w:val="00021DCC"/>
    <w:rsid w:val="0002237F"/>
    <w:rsid w:val="000223E4"/>
    <w:rsid w:val="000224BE"/>
    <w:rsid w:val="00022FF5"/>
    <w:rsid w:val="00023298"/>
    <w:rsid w:val="00023D47"/>
    <w:rsid w:val="0002420E"/>
    <w:rsid w:val="00024815"/>
    <w:rsid w:val="0002548F"/>
    <w:rsid w:val="000255BB"/>
    <w:rsid w:val="00025733"/>
    <w:rsid w:val="00025B75"/>
    <w:rsid w:val="0002600A"/>
    <w:rsid w:val="000260B9"/>
    <w:rsid w:val="0002661E"/>
    <w:rsid w:val="0002697D"/>
    <w:rsid w:val="00027345"/>
    <w:rsid w:val="0002792F"/>
    <w:rsid w:val="00027993"/>
    <w:rsid w:val="00027AC5"/>
    <w:rsid w:val="00030A1C"/>
    <w:rsid w:val="00030CE7"/>
    <w:rsid w:val="00030D3C"/>
    <w:rsid w:val="00031EAC"/>
    <w:rsid w:val="00031FAF"/>
    <w:rsid w:val="0003366C"/>
    <w:rsid w:val="000349BA"/>
    <w:rsid w:val="000349C4"/>
    <w:rsid w:val="0003534B"/>
    <w:rsid w:val="000356D5"/>
    <w:rsid w:val="00035B96"/>
    <w:rsid w:val="00035E0A"/>
    <w:rsid w:val="00036BB7"/>
    <w:rsid w:val="00036BC6"/>
    <w:rsid w:val="00036D2D"/>
    <w:rsid w:val="000406AA"/>
    <w:rsid w:val="00040ED7"/>
    <w:rsid w:val="000411CF"/>
    <w:rsid w:val="000412D7"/>
    <w:rsid w:val="00042700"/>
    <w:rsid w:val="00042AC3"/>
    <w:rsid w:val="00042C86"/>
    <w:rsid w:val="0004400E"/>
    <w:rsid w:val="00044583"/>
    <w:rsid w:val="000449AC"/>
    <w:rsid w:val="000449FD"/>
    <w:rsid w:val="00044E13"/>
    <w:rsid w:val="00044E31"/>
    <w:rsid w:val="000451F7"/>
    <w:rsid w:val="00045E63"/>
    <w:rsid w:val="00045EE7"/>
    <w:rsid w:val="0004604A"/>
    <w:rsid w:val="00046589"/>
    <w:rsid w:val="0004674E"/>
    <w:rsid w:val="00046ED5"/>
    <w:rsid w:val="000473E4"/>
    <w:rsid w:val="000503AB"/>
    <w:rsid w:val="00050608"/>
    <w:rsid w:val="00050B5F"/>
    <w:rsid w:val="00050CAA"/>
    <w:rsid w:val="00051EDB"/>
    <w:rsid w:val="0005260D"/>
    <w:rsid w:val="00053374"/>
    <w:rsid w:val="0005356B"/>
    <w:rsid w:val="000535A4"/>
    <w:rsid w:val="00053787"/>
    <w:rsid w:val="000537A1"/>
    <w:rsid w:val="00053BB5"/>
    <w:rsid w:val="00053C6C"/>
    <w:rsid w:val="00055188"/>
    <w:rsid w:val="00057272"/>
    <w:rsid w:val="00057681"/>
    <w:rsid w:val="0005787D"/>
    <w:rsid w:val="000606D4"/>
    <w:rsid w:val="00060854"/>
    <w:rsid w:val="00061325"/>
    <w:rsid w:val="000617FC"/>
    <w:rsid w:val="000621AC"/>
    <w:rsid w:val="00062627"/>
    <w:rsid w:val="0006275E"/>
    <w:rsid w:val="0006282A"/>
    <w:rsid w:val="00062855"/>
    <w:rsid w:val="000639FA"/>
    <w:rsid w:val="00063F09"/>
    <w:rsid w:val="000656D8"/>
    <w:rsid w:val="000656F5"/>
    <w:rsid w:val="00065D82"/>
    <w:rsid w:val="00066F2F"/>
    <w:rsid w:val="00066FDC"/>
    <w:rsid w:val="000672B5"/>
    <w:rsid w:val="00070F5D"/>
    <w:rsid w:val="000713E0"/>
    <w:rsid w:val="00071DE1"/>
    <w:rsid w:val="00071EDA"/>
    <w:rsid w:val="00071F34"/>
    <w:rsid w:val="0007297B"/>
    <w:rsid w:val="00072AB6"/>
    <w:rsid w:val="00073A0E"/>
    <w:rsid w:val="00073B8F"/>
    <w:rsid w:val="00074A4A"/>
    <w:rsid w:val="0007589F"/>
    <w:rsid w:val="000766C0"/>
    <w:rsid w:val="00077119"/>
    <w:rsid w:val="000774E3"/>
    <w:rsid w:val="000777DC"/>
    <w:rsid w:val="00077A13"/>
    <w:rsid w:val="00077EC0"/>
    <w:rsid w:val="00080450"/>
    <w:rsid w:val="00080692"/>
    <w:rsid w:val="00081672"/>
    <w:rsid w:val="000819FC"/>
    <w:rsid w:val="00081D49"/>
    <w:rsid w:val="00082142"/>
    <w:rsid w:val="000833AF"/>
    <w:rsid w:val="00083731"/>
    <w:rsid w:val="0008390A"/>
    <w:rsid w:val="000840A4"/>
    <w:rsid w:val="00084E2B"/>
    <w:rsid w:val="00084F4A"/>
    <w:rsid w:val="00085D1B"/>
    <w:rsid w:val="0008693D"/>
    <w:rsid w:val="00086DAD"/>
    <w:rsid w:val="00087DAF"/>
    <w:rsid w:val="000901C5"/>
    <w:rsid w:val="000901F3"/>
    <w:rsid w:val="000902D7"/>
    <w:rsid w:val="00090751"/>
    <w:rsid w:val="00090A21"/>
    <w:rsid w:val="00090A46"/>
    <w:rsid w:val="00091830"/>
    <w:rsid w:val="00092351"/>
    <w:rsid w:val="000923A3"/>
    <w:rsid w:val="00092CDC"/>
    <w:rsid w:val="000931FC"/>
    <w:rsid w:val="00093691"/>
    <w:rsid w:val="00094542"/>
    <w:rsid w:val="00095672"/>
    <w:rsid w:val="00096DE8"/>
    <w:rsid w:val="00097AF2"/>
    <w:rsid w:val="000A1002"/>
    <w:rsid w:val="000A10B2"/>
    <w:rsid w:val="000A179E"/>
    <w:rsid w:val="000A197B"/>
    <w:rsid w:val="000A268F"/>
    <w:rsid w:val="000A3681"/>
    <w:rsid w:val="000A36CF"/>
    <w:rsid w:val="000A37AD"/>
    <w:rsid w:val="000A40FC"/>
    <w:rsid w:val="000A4211"/>
    <w:rsid w:val="000A42B7"/>
    <w:rsid w:val="000A42C7"/>
    <w:rsid w:val="000A46A2"/>
    <w:rsid w:val="000A48F2"/>
    <w:rsid w:val="000A4F51"/>
    <w:rsid w:val="000A5261"/>
    <w:rsid w:val="000A6846"/>
    <w:rsid w:val="000A6AB7"/>
    <w:rsid w:val="000A7419"/>
    <w:rsid w:val="000A74EE"/>
    <w:rsid w:val="000A7F51"/>
    <w:rsid w:val="000B2486"/>
    <w:rsid w:val="000B2F4A"/>
    <w:rsid w:val="000B34E2"/>
    <w:rsid w:val="000B3B54"/>
    <w:rsid w:val="000B4333"/>
    <w:rsid w:val="000B45E2"/>
    <w:rsid w:val="000B5518"/>
    <w:rsid w:val="000B71A8"/>
    <w:rsid w:val="000B7237"/>
    <w:rsid w:val="000B7357"/>
    <w:rsid w:val="000C108E"/>
    <w:rsid w:val="000C1390"/>
    <w:rsid w:val="000C2767"/>
    <w:rsid w:val="000C325F"/>
    <w:rsid w:val="000C3436"/>
    <w:rsid w:val="000C3784"/>
    <w:rsid w:val="000C3B51"/>
    <w:rsid w:val="000C3CC3"/>
    <w:rsid w:val="000C3E1A"/>
    <w:rsid w:val="000C43C0"/>
    <w:rsid w:val="000C49E5"/>
    <w:rsid w:val="000C4C64"/>
    <w:rsid w:val="000C5133"/>
    <w:rsid w:val="000C5711"/>
    <w:rsid w:val="000C5FA9"/>
    <w:rsid w:val="000C6078"/>
    <w:rsid w:val="000C6402"/>
    <w:rsid w:val="000C641D"/>
    <w:rsid w:val="000C6AAB"/>
    <w:rsid w:val="000C6E2D"/>
    <w:rsid w:val="000C765F"/>
    <w:rsid w:val="000C7674"/>
    <w:rsid w:val="000D0620"/>
    <w:rsid w:val="000D0F6A"/>
    <w:rsid w:val="000D1456"/>
    <w:rsid w:val="000D16F1"/>
    <w:rsid w:val="000D1BFF"/>
    <w:rsid w:val="000D29C0"/>
    <w:rsid w:val="000D2A4E"/>
    <w:rsid w:val="000D2CCB"/>
    <w:rsid w:val="000D3272"/>
    <w:rsid w:val="000D35A2"/>
    <w:rsid w:val="000D3E0A"/>
    <w:rsid w:val="000D4079"/>
    <w:rsid w:val="000D427C"/>
    <w:rsid w:val="000D4A79"/>
    <w:rsid w:val="000D4DD8"/>
    <w:rsid w:val="000D529A"/>
    <w:rsid w:val="000D52BD"/>
    <w:rsid w:val="000D5A1D"/>
    <w:rsid w:val="000D5B9B"/>
    <w:rsid w:val="000D5CE6"/>
    <w:rsid w:val="000D76B3"/>
    <w:rsid w:val="000D7726"/>
    <w:rsid w:val="000D7D4A"/>
    <w:rsid w:val="000E0110"/>
    <w:rsid w:val="000E1642"/>
    <w:rsid w:val="000E2B04"/>
    <w:rsid w:val="000E2FBF"/>
    <w:rsid w:val="000E3D18"/>
    <w:rsid w:val="000E3F9D"/>
    <w:rsid w:val="000E409E"/>
    <w:rsid w:val="000E4AF6"/>
    <w:rsid w:val="000E4D20"/>
    <w:rsid w:val="000E4E57"/>
    <w:rsid w:val="000E540B"/>
    <w:rsid w:val="000E62E2"/>
    <w:rsid w:val="000E65E9"/>
    <w:rsid w:val="000E6B0E"/>
    <w:rsid w:val="000E709E"/>
    <w:rsid w:val="000E71A4"/>
    <w:rsid w:val="000E7BEC"/>
    <w:rsid w:val="000F0A07"/>
    <w:rsid w:val="000F0B7B"/>
    <w:rsid w:val="000F1A24"/>
    <w:rsid w:val="000F206B"/>
    <w:rsid w:val="000F27C0"/>
    <w:rsid w:val="000F28F6"/>
    <w:rsid w:val="000F2E66"/>
    <w:rsid w:val="000F4830"/>
    <w:rsid w:val="000F59C9"/>
    <w:rsid w:val="000F79C3"/>
    <w:rsid w:val="00100D13"/>
    <w:rsid w:val="00101378"/>
    <w:rsid w:val="0010146B"/>
    <w:rsid w:val="001017F8"/>
    <w:rsid w:val="00101D65"/>
    <w:rsid w:val="00102009"/>
    <w:rsid w:val="00102907"/>
    <w:rsid w:val="00102DCD"/>
    <w:rsid w:val="00103957"/>
    <w:rsid w:val="00103AC7"/>
    <w:rsid w:val="001043D6"/>
    <w:rsid w:val="00104816"/>
    <w:rsid w:val="00104E5E"/>
    <w:rsid w:val="0010524C"/>
    <w:rsid w:val="001053AB"/>
    <w:rsid w:val="0010574D"/>
    <w:rsid w:val="00105A09"/>
    <w:rsid w:val="00106433"/>
    <w:rsid w:val="001064D9"/>
    <w:rsid w:val="0010656A"/>
    <w:rsid w:val="0010662E"/>
    <w:rsid w:val="00106766"/>
    <w:rsid w:val="00106E92"/>
    <w:rsid w:val="00106FE7"/>
    <w:rsid w:val="00110344"/>
    <w:rsid w:val="001104D9"/>
    <w:rsid w:val="00110F93"/>
    <w:rsid w:val="00111A6F"/>
    <w:rsid w:val="00111B1D"/>
    <w:rsid w:val="00111C15"/>
    <w:rsid w:val="00111E01"/>
    <w:rsid w:val="00112166"/>
    <w:rsid w:val="001123E8"/>
    <w:rsid w:val="00112B0C"/>
    <w:rsid w:val="001136FA"/>
    <w:rsid w:val="00113A56"/>
    <w:rsid w:val="0011436A"/>
    <w:rsid w:val="00114809"/>
    <w:rsid w:val="00114948"/>
    <w:rsid w:val="00114C9E"/>
    <w:rsid w:val="00115086"/>
    <w:rsid w:val="0011508E"/>
    <w:rsid w:val="00115680"/>
    <w:rsid w:val="001166F3"/>
    <w:rsid w:val="00116814"/>
    <w:rsid w:val="00116D53"/>
    <w:rsid w:val="00117EBD"/>
    <w:rsid w:val="00120053"/>
    <w:rsid w:val="001203A0"/>
    <w:rsid w:val="001205FB"/>
    <w:rsid w:val="00121040"/>
    <w:rsid w:val="001212F9"/>
    <w:rsid w:val="0012143A"/>
    <w:rsid w:val="00121730"/>
    <w:rsid w:val="00121FF5"/>
    <w:rsid w:val="00122A6C"/>
    <w:rsid w:val="0012378C"/>
    <w:rsid w:val="00123991"/>
    <w:rsid w:val="00124239"/>
    <w:rsid w:val="00124845"/>
    <w:rsid w:val="001249E7"/>
    <w:rsid w:val="00124D74"/>
    <w:rsid w:val="001254F6"/>
    <w:rsid w:val="0012632A"/>
    <w:rsid w:val="001263B0"/>
    <w:rsid w:val="00126480"/>
    <w:rsid w:val="00126F89"/>
    <w:rsid w:val="001277BE"/>
    <w:rsid w:val="00127818"/>
    <w:rsid w:val="00127DB8"/>
    <w:rsid w:val="001303ED"/>
    <w:rsid w:val="00130636"/>
    <w:rsid w:val="001310CE"/>
    <w:rsid w:val="00131B05"/>
    <w:rsid w:val="00131C50"/>
    <w:rsid w:val="00132806"/>
    <w:rsid w:val="0013327A"/>
    <w:rsid w:val="00133886"/>
    <w:rsid w:val="00133A11"/>
    <w:rsid w:val="001342F3"/>
    <w:rsid w:val="001345D1"/>
    <w:rsid w:val="00134C98"/>
    <w:rsid w:val="00135171"/>
    <w:rsid w:val="00135D19"/>
    <w:rsid w:val="001369E5"/>
    <w:rsid w:val="0013700E"/>
    <w:rsid w:val="0013708F"/>
    <w:rsid w:val="00137C9C"/>
    <w:rsid w:val="00137D61"/>
    <w:rsid w:val="00137E51"/>
    <w:rsid w:val="00140742"/>
    <w:rsid w:val="00140DBF"/>
    <w:rsid w:val="00142377"/>
    <w:rsid w:val="00142410"/>
    <w:rsid w:val="001425C8"/>
    <w:rsid w:val="001439A1"/>
    <w:rsid w:val="001442B3"/>
    <w:rsid w:val="0014463E"/>
    <w:rsid w:val="00144665"/>
    <w:rsid w:val="00146186"/>
    <w:rsid w:val="0014645D"/>
    <w:rsid w:val="001464EC"/>
    <w:rsid w:val="00146619"/>
    <w:rsid w:val="001466C5"/>
    <w:rsid w:val="001468BF"/>
    <w:rsid w:val="00150251"/>
    <w:rsid w:val="00150769"/>
    <w:rsid w:val="00150D48"/>
    <w:rsid w:val="00150DFD"/>
    <w:rsid w:val="001516A1"/>
    <w:rsid w:val="001519A7"/>
    <w:rsid w:val="00152039"/>
    <w:rsid w:val="00152611"/>
    <w:rsid w:val="00153120"/>
    <w:rsid w:val="00153FC5"/>
    <w:rsid w:val="001555DB"/>
    <w:rsid w:val="00155A54"/>
    <w:rsid w:val="00155BB6"/>
    <w:rsid w:val="001564C4"/>
    <w:rsid w:val="00157142"/>
    <w:rsid w:val="001575AE"/>
    <w:rsid w:val="0015785F"/>
    <w:rsid w:val="001603E5"/>
    <w:rsid w:val="00161107"/>
    <w:rsid w:val="0016113C"/>
    <w:rsid w:val="001613BC"/>
    <w:rsid w:val="00161F84"/>
    <w:rsid w:val="001623DF"/>
    <w:rsid w:val="00163670"/>
    <w:rsid w:val="00163CDD"/>
    <w:rsid w:val="00164064"/>
    <w:rsid w:val="00164E17"/>
    <w:rsid w:val="00165007"/>
    <w:rsid w:val="00165076"/>
    <w:rsid w:val="00165B8F"/>
    <w:rsid w:val="00165B9A"/>
    <w:rsid w:val="001660F7"/>
    <w:rsid w:val="001663FB"/>
    <w:rsid w:val="00170947"/>
    <w:rsid w:val="001715D9"/>
    <w:rsid w:val="0017174B"/>
    <w:rsid w:val="00172508"/>
    <w:rsid w:val="00172748"/>
    <w:rsid w:val="00172E98"/>
    <w:rsid w:val="00172FE5"/>
    <w:rsid w:val="001731E0"/>
    <w:rsid w:val="001740B5"/>
    <w:rsid w:val="00174238"/>
    <w:rsid w:val="00174694"/>
    <w:rsid w:val="00175831"/>
    <w:rsid w:val="00177F53"/>
    <w:rsid w:val="00180A73"/>
    <w:rsid w:val="00180D5C"/>
    <w:rsid w:val="00181616"/>
    <w:rsid w:val="00181707"/>
    <w:rsid w:val="00181A24"/>
    <w:rsid w:val="00181E3F"/>
    <w:rsid w:val="00181EA4"/>
    <w:rsid w:val="00182875"/>
    <w:rsid w:val="0018316A"/>
    <w:rsid w:val="001842EB"/>
    <w:rsid w:val="001843BC"/>
    <w:rsid w:val="0018554B"/>
    <w:rsid w:val="00185CE8"/>
    <w:rsid w:val="00185F5B"/>
    <w:rsid w:val="00190090"/>
    <w:rsid w:val="00190158"/>
    <w:rsid w:val="001914B0"/>
    <w:rsid w:val="0019158B"/>
    <w:rsid w:val="00191D2E"/>
    <w:rsid w:val="001923A7"/>
    <w:rsid w:val="00192AA2"/>
    <w:rsid w:val="00192DD8"/>
    <w:rsid w:val="0019315D"/>
    <w:rsid w:val="001933C8"/>
    <w:rsid w:val="00194309"/>
    <w:rsid w:val="0019477D"/>
    <w:rsid w:val="001947E4"/>
    <w:rsid w:val="001949E7"/>
    <w:rsid w:val="00194CC2"/>
    <w:rsid w:val="00194D7A"/>
    <w:rsid w:val="00195603"/>
    <w:rsid w:val="00195FCB"/>
    <w:rsid w:val="001962BB"/>
    <w:rsid w:val="001965CA"/>
    <w:rsid w:val="00196CF0"/>
    <w:rsid w:val="001970E3"/>
    <w:rsid w:val="00197335"/>
    <w:rsid w:val="00197E0C"/>
    <w:rsid w:val="001A08EA"/>
    <w:rsid w:val="001A0C85"/>
    <w:rsid w:val="001A0D8B"/>
    <w:rsid w:val="001A1A0C"/>
    <w:rsid w:val="001A1AFC"/>
    <w:rsid w:val="001A1C60"/>
    <w:rsid w:val="001A1CFF"/>
    <w:rsid w:val="001A2075"/>
    <w:rsid w:val="001A2459"/>
    <w:rsid w:val="001A26ED"/>
    <w:rsid w:val="001A39A3"/>
    <w:rsid w:val="001A3E24"/>
    <w:rsid w:val="001A3E9C"/>
    <w:rsid w:val="001A4BA3"/>
    <w:rsid w:val="001A516F"/>
    <w:rsid w:val="001A61EF"/>
    <w:rsid w:val="001A6B60"/>
    <w:rsid w:val="001A6E4D"/>
    <w:rsid w:val="001A7080"/>
    <w:rsid w:val="001A7DCD"/>
    <w:rsid w:val="001B0207"/>
    <w:rsid w:val="001B0273"/>
    <w:rsid w:val="001B03B0"/>
    <w:rsid w:val="001B0530"/>
    <w:rsid w:val="001B0A15"/>
    <w:rsid w:val="001B0F20"/>
    <w:rsid w:val="001B1442"/>
    <w:rsid w:val="001B1781"/>
    <w:rsid w:val="001B1D89"/>
    <w:rsid w:val="001B2FE4"/>
    <w:rsid w:val="001B333E"/>
    <w:rsid w:val="001B3836"/>
    <w:rsid w:val="001B39C7"/>
    <w:rsid w:val="001B4A59"/>
    <w:rsid w:val="001B7465"/>
    <w:rsid w:val="001B7A51"/>
    <w:rsid w:val="001C0240"/>
    <w:rsid w:val="001C1239"/>
    <w:rsid w:val="001C20A6"/>
    <w:rsid w:val="001C20E6"/>
    <w:rsid w:val="001C2213"/>
    <w:rsid w:val="001C2890"/>
    <w:rsid w:val="001C3C58"/>
    <w:rsid w:val="001C440A"/>
    <w:rsid w:val="001C4984"/>
    <w:rsid w:val="001C4A6D"/>
    <w:rsid w:val="001C67A1"/>
    <w:rsid w:val="001C75A0"/>
    <w:rsid w:val="001C7E8C"/>
    <w:rsid w:val="001D084C"/>
    <w:rsid w:val="001D0A9F"/>
    <w:rsid w:val="001D158F"/>
    <w:rsid w:val="001D183A"/>
    <w:rsid w:val="001D1883"/>
    <w:rsid w:val="001D1F9F"/>
    <w:rsid w:val="001D215D"/>
    <w:rsid w:val="001D2B5F"/>
    <w:rsid w:val="001D2F5C"/>
    <w:rsid w:val="001D3586"/>
    <w:rsid w:val="001D4F66"/>
    <w:rsid w:val="001D4FA3"/>
    <w:rsid w:val="001D5497"/>
    <w:rsid w:val="001D5499"/>
    <w:rsid w:val="001D57D3"/>
    <w:rsid w:val="001D6416"/>
    <w:rsid w:val="001D6448"/>
    <w:rsid w:val="001D65B3"/>
    <w:rsid w:val="001D66DB"/>
    <w:rsid w:val="001D67DA"/>
    <w:rsid w:val="001D6872"/>
    <w:rsid w:val="001D6DA3"/>
    <w:rsid w:val="001D7749"/>
    <w:rsid w:val="001D7C22"/>
    <w:rsid w:val="001D7D53"/>
    <w:rsid w:val="001E01AE"/>
    <w:rsid w:val="001E040C"/>
    <w:rsid w:val="001E2120"/>
    <w:rsid w:val="001E21C6"/>
    <w:rsid w:val="001E2B89"/>
    <w:rsid w:val="001E2C72"/>
    <w:rsid w:val="001E33A1"/>
    <w:rsid w:val="001E3B78"/>
    <w:rsid w:val="001E3C89"/>
    <w:rsid w:val="001E402A"/>
    <w:rsid w:val="001E43E7"/>
    <w:rsid w:val="001E44D9"/>
    <w:rsid w:val="001E4874"/>
    <w:rsid w:val="001E515E"/>
    <w:rsid w:val="001E552D"/>
    <w:rsid w:val="001E5B8A"/>
    <w:rsid w:val="001E6B3C"/>
    <w:rsid w:val="001E6C97"/>
    <w:rsid w:val="001E6E2E"/>
    <w:rsid w:val="001E7DA7"/>
    <w:rsid w:val="001E7FB6"/>
    <w:rsid w:val="001F1030"/>
    <w:rsid w:val="001F10A5"/>
    <w:rsid w:val="001F16C1"/>
    <w:rsid w:val="001F16FC"/>
    <w:rsid w:val="001F1997"/>
    <w:rsid w:val="001F19EB"/>
    <w:rsid w:val="001F1C25"/>
    <w:rsid w:val="001F271F"/>
    <w:rsid w:val="001F287F"/>
    <w:rsid w:val="001F34C8"/>
    <w:rsid w:val="001F384F"/>
    <w:rsid w:val="001F3ED6"/>
    <w:rsid w:val="001F41DA"/>
    <w:rsid w:val="001F4B96"/>
    <w:rsid w:val="001F4C3F"/>
    <w:rsid w:val="001F4F23"/>
    <w:rsid w:val="001F503A"/>
    <w:rsid w:val="001F62C1"/>
    <w:rsid w:val="001F66D5"/>
    <w:rsid w:val="001F6AFA"/>
    <w:rsid w:val="001F6C36"/>
    <w:rsid w:val="001F7345"/>
    <w:rsid w:val="001F7AA8"/>
    <w:rsid w:val="001F7DB1"/>
    <w:rsid w:val="00200057"/>
    <w:rsid w:val="0020075C"/>
    <w:rsid w:val="002011B3"/>
    <w:rsid w:val="00201FAF"/>
    <w:rsid w:val="0020254D"/>
    <w:rsid w:val="002030D5"/>
    <w:rsid w:val="00203AD8"/>
    <w:rsid w:val="00203B3A"/>
    <w:rsid w:val="00203E02"/>
    <w:rsid w:val="00203E13"/>
    <w:rsid w:val="00203E5B"/>
    <w:rsid w:val="0020406C"/>
    <w:rsid w:val="002047E1"/>
    <w:rsid w:val="002059F5"/>
    <w:rsid w:val="00205CD2"/>
    <w:rsid w:val="0020632F"/>
    <w:rsid w:val="0020654F"/>
    <w:rsid w:val="0020661A"/>
    <w:rsid w:val="00206BD2"/>
    <w:rsid w:val="0020733E"/>
    <w:rsid w:val="00207A8C"/>
    <w:rsid w:val="00207CAC"/>
    <w:rsid w:val="00207EE9"/>
    <w:rsid w:val="00210214"/>
    <w:rsid w:val="002110AE"/>
    <w:rsid w:val="002110F0"/>
    <w:rsid w:val="0021130F"/>
    <w:rsid w:val="0021155F"/>
    <w:rsid w:val="00211FE9"/>
    <w:rsid w:val="00212125"/>
    <w:rsid w:val="0021236D"/>
    <w:rsid w:val="00212739"/>
    <w:rsid w:val="00212A1E"/>
    <w:rsid w:val="00212B7E"/>
    <w:rsid w:val="00212DCF"/>
    <w:rsid w:val="00213140"/>
    <w:rsid w:val="002147B0"/>
    <w:rsid w:val="00214BA8"/>
    <w:rsid w:val="002154C3"/>
    <w:rsid w:val="00215A2E"/>
    <w:rsid w:val="00215BA6"/>
    <w:rsid w:val="00216048"/>
    <w:rsid w:val="00216CC1"/>
    <w:rsid w:val="00217A75"/>
    <w:rsid w:val="00217B28"/>
    <w:rsid w:val="0022062F"/>
    <w:rsid w:val="0022143C"/>
    <w:rsid w:val="00221A76"/>
    <w:rsid w:val="00221B16"/>
    <w:rsid w:val="00222BFA"/>
    <w:rsid w:val="00222F85"/>
    <w:rsid w:val="00223FF6"/>
    <w:rsid w:val="00224072"/>
    <w:rsid w:val="00224D79"/>
    <w:rsid w:val="00224EF5"/>
    <w:rsid w:val="002251EF"/>
    <w:rsid w:val="002263B3"/>
    <w:rsid w:val="00226D45"/>
    <w:rsid w:val="00226D64"/>
    <w:rsid w:val="00226E8B"/>
    <w:rsid w:val="00227CEA"/>
    <w:rsid w:val="002310C8"/>
    <w:rsid w:val="00231E90"/>
    <w:rsid w:val="00232471"/>
    <w:rsid w:val="002326F7"/>
    <w:rsid w:val="00233316"/>
    <w:rsid w:val="002337EB"/>
    <w:rsid w:val="00233C79"/>
    <w:rsid w:val="00233CAA"/>
    <w:rsid w:val="00234697"/>
    <w:rsid w:val="00234E21"/>
    <w:rsid w:val="00234E56"/>
    <w:rsid w:val="00235B19"/>
    <w:rsid w:val="00235EB6"/>
    <w:rsid w:val="00236585"/>
    <w:rsid w:val="00236F3F"/>
    <w:rsid w:val="00237676"/>
    <w:rsid w:val="00237F3D"/>
    <w:rsid w:val="0024024E"/>
    <w:rsid w:val="0024036C"/>
    <w:rsid w:val="0024053C"/>
    <w:rsid w:val="00240DF0"/>
    <w:rsid w:val="00242C43"/>
    <w:rsid w:val="00243117"/>
    <w:rsid w:val="00243174"/>
    <w:rsid w:val="00243A0B"/>
    <w:rsid w:val="00243DF6"/>
    <w:rsid w:val="002445ED"/>
    <w:rsid w:val="0024626E"/>
    <w:rsid w:val="00246359"/>
    <w:rsid w:val="0024688F"/>
    <w:rsid w:val="00247349"/>
    <w:rsid w:val="0025161C"/>
    <w:rsid w:val="002534E6"/>
    <w:rsid w:val="00253A42"/>
    <w:rsid w:val="00253F39"/>
    <w:rsid w:val="00254630"/>
    <w:rsid w:val="00255889"/>
    <w:rsid w:val="00255FF0"/>
    <w:rsid w:val="002563C5"/>
    <w:rsid w:val="002563E8"/>
    <w:rsid w:val="002568F0"/>
    <w:rsid w:val="00256908"/>
    <w:rsid w:val="00256ED6"/>
    <w:rsid w:val="002572B7"/>
    <w:rsid w:val="00257EDC"/>
    <w:rsid w:val="00257FF4"/>
    <w:rsid w:val="002602A0"/>
    <w:rsid w:val="00260339"/>
    <w:rsid w:val="0026078C"/>
    <w:rsid w:val="00261146"/>
    <w:rsid w:val="002616DF"/>
    <w:rsid w:val="00261C66"/>
    <w:rsid w:val="00261F62"/>
    <w:rsid w:val="0026234C"/>
    <w:rsid w:val="00262934"/>
    <w:rsid w:val="00263191"/>
    <w:rsid w:val="002635C8"/>
    <w:rsid w:val="00263793"/>
    <w:rsid w:val="00263F5C"/>
    <w:rsid w:val="002640D5"/>
    <w:rsid w:val="00264ACB"/>
    <w:rsid w:val="00265B21"/>
    <w:rsid w:val="00270312"/>
    <w:rsid w:val="0027063A"/>
    <w:rsid w:val="00270764"/>
    <w:rsid w:val="0027084B"/>
    <w:rsid w:val="002710C1"/>
    <w:rsid w:val="00271BD2"/>
    <w:rsid w:val="00271E6A"/>
    <w:rsid w:val="002720A2"/>
    <w:rsid w:val="00273D18"/>
    <w:rsid w:val="00273E33"/>
    <w:rsid w:val="0027409C"/>
    <w:rsid w:val="00274A81"/>
    <w:rsid w:val="00274C28"/>
    <w:rsid w:val="00274E23"/>
    <w:rsid w:val="002752AC"/>
    <w:rsid w:val="0027544C"/>
    <w:rsid w:val="002760BE"/>
    <w:rsid w:val="002774D2"/>
    <w:rsid w:val="00277541"/>
    <w:rsid w:val="00277ACA"/>
    <w:rsid w:val="00277AF4"/>
    <w:rsid w:val="00277E12"/>
    <w:rsid w:val="0028031B"/>
    <w:rsid w:val="00281200"/>
    <w:rsid w:val="002825EE"/>
    <w:rsid w:val="00282C6D"/>
    <w:rsid w:val="00284983"/>
    <w:rsid w:val="00284DF2"/>
    <w:rsid w:val="00284F43"/>
    <w:rsid w:val="00285F3A"/>
    <w:rsid w:val="0028604D"/>
    <w:rsid w:val="00286B91"/>
    <w:rsid w:val="00287341"/>
    <w:rsid w:val="002873D2"/>
    <w:rsid w:val="0028765F"/>
    <w:rsid w:val="002878A2"/>
    <w:rsid w:val="00290D50"/>
    <w:rsid w:val="00291A80"/>
    <w:rsid w:val="00292706"/>
    <w:rsid w:val="00292BF7"/>
    <w:rsid w:val="0029304B"/>
    <w:rsid w:val="002931D0"/>
    <w:rsid w:val="00293E44"/>
    <w:rsid w:val="0029457E"/>
    <w:rsid w:val="00295731"/>
    <w:rsid w:val="0029584B"/>
    <w:rsid w:val="00296040"/>
    <w:rsid w:val="002964AA"/>
    <w:rsid w:val="002A01E7"/>
    <w:rsid w:val="002A0358"/>
    <w:rsid w:val="002A0A76"/>
    <w:rsid w:val="002A162F"/>
    <w:rsid w:val="002A1975"/>
    <w:rsid w:val="002A1B0E"/>
    <w:rsid w:val="002A22C7"/>
    <w:rsid w:val="002A25EE"/>
    <w:rsid w:val="002A27AF"/>
    <w:rsid w:val="002A2A46"/>
    <w:rsid w:val="002A343D"/>
    <w:rsid w:val="002A52B2"/>
    <w:rsid w:val="002A572A"/>
    <w:rsid w:val="002A5AD5"/>
    <w:rsid w:val="002A5D34"/>
    <w:rsid w:val="002A6308"/>
    <w:rsid w:val="002A6848"/>
    <w:rsid w:val="002A6CEE"/>
    <w:rsid w:val="002A7834"/>
    <w:rsid w:val="002B046E"/>
    <w:rsid w:val="002B0C11"/>
    <w:rsid w:val="002B2E27"/>
    <w:rsid w:val="002B396B"/>
    <w:rsid w:val="002B3ED1"/>
    <w:rsid w:val="002B497E"/>
    <w:rsid w:val="002B516A"/>
    <w:rsid w:val="002B572E"/>
    <w:rsid w:val="002B5A19"/>
    <w:rsid w:val="002B5C8B"/>
    <w:rsid w:val="002B6774"/>
    <w:rsid w:val="002B6D2B"/>
    <w:rsid w:val="002B6D36"/>
    <w:rsid w:val="002B71B0"/>
    <w:rsid w:val="002B7AFE"/>
    <w:rsid w:val="002C1162"/>
    <w:rsid w:val="002C13C7"/>
    <w:rsid w:val="002C15D6"/>
    <w:rsid w:val="002C1E82"/>
    <w:rsid w:val="002C1FD5"/>
    <w:rsid w:val="002C3000"/>
    <w:rsid w:val="002C304D"/>
    <w:rsid w:val="002C3497"/>
    <w:rsid w:val="002C39C4"/>
    <w:rsid w:val="002C47AF"/>
    <w:rsid w:val="002C48A2"/>
    <w:rsid w:val="002C4A83"/>
    <w:rsid w:val="002C4D8B"/>
    <w:rsid w:val="002C56FB"/>
    <w:rsid w:val="002C58D2"/>
    <w:rsid w:val="002C69DE"/>
    <w:rsid w:val="002C7186"/>
    <w:rsid w:val="002C7EB5"/>
    <w:rsid w:val="002D0673"/>
    <w:rsid w:val="002D161C"/>
    <w:rsid w:val="002D1DED"/>
    <w:rsid w:val="002D21BC"/>
    <w:rsid w:val="002D240D"/>
    <w:rsid w:val="002D28D7"/>
    <w:rsid w:val="002D30A9"/>
    <w:rsid w:val="002D321C"/>
    <w:rsid w:val="002D3F41"/>
    <w:rsid w:val="002D43E0"/>
    <w:rsid w:val="002D48E2"/>
    <w:rsid w:val="002D4E45"/>
    <w:rsid w:val="002D53E2"/>
    <w:rsid w:val="002D660C"/>
    <w:rsid w:val="002D7665"/>
    <w:rsid w:val="002D7A83"/>
    <w:rsid w:val="002E05CC"/>
    <w:rsid w:val="002E0AD6"/>
    <w:rsid w:val="002E128C"/>
    <w:rsid w:val="002E1590"/>
    <w:rsid w:val="002E1732"/>
    <w:rsid w:val="002E1BA9"/>
    <w:rsid w:val="002E32F5"/>
    <w:rsid w:val="002E3508"/>
    <w:rsid w:val="002E40F7"/>
    <w:rsid w:val="002E432E"/>
    <w:rsid w:val="002E5AFF"/>
    <w:rsid w:val="002E5B44"/>
    <w:rsid w:val="002E5FED"/>
    <w:rsid w:val="002E6478"/>
    <w:rsid w:val="002E6AD5"/>
    <w:rsid w:val="002E6C03"/>
    <w:rsid w:val="002E6FFD"/>
    <w:rsid w:val="002F056C"/>
    <w:rsid w:val="002F0856"/>
    <w:rsid w:val="002F09AA"/>
    <w:rsid w:val="002F14E5"/>
    <w:rsid w:val="002F16B8"/>
    <w:rsid w:val="002F1D35"/>
    <w:rsid w:val="002F233D"/>
    <w:rsid w:val="002F279A"/>
    <w:rsid w:val="002F2FBA"/>
    <w:rsid w:val="002F3B71"/>
    <w:rsid w:val="002F3BA8"/>
    <w:rsid w:val="002F3C60"/>
    <w:rsid w:val="002F4AB7"/>
    <w:rsid w:val="002F4B9E"/>
    <w:rsid w:val="002F50F8"/>
    <w:rsid w:val="002F6EE8"/>
    <w:rsid w:val="002F77CE"/>
    <w:rsid w:val="002F7E09"/>
    <w:rsid w:val="00300428"/>
    <w:rsid w:val="0030094B"/>
    <w:rsid w:val="00300DB2"/>
    <w:rsid w:val="00301897"/>
    <w:rsid w:val="00302271"/>
    <w:rsid w:val="0030258C"/>
    <w:rsid w:val="00302BCA"/>
    <w:rsid w:val="00303256"/>
    <w:rsid w:val="00303919"/>
    <w:rsid w:val="003039AF"/>
    <w:rsid w:val="00303F60"/>
    <w:rsid w:val="00304059"/>
    <w:rsid w:val="0030428F"/>
    <w:rsid w:val="003042BB"/>
    <w:rsid w:val="003045A2"/>
    <w:rsid w:val="003050AE"/>
    <w:rsid w:val="00305552"/>
    <w:rsid w:val="00305C26"/>
    <w:rsid w:val="00305F75"/>
    <w:rsid w:val="003074EB"/>
    <w:rsid w:val="00307725"/>
    <w:rsid w:val="00307863"/>
    <w:rsid w:val="003079F5"/>
    <w:rsid w:val="0031063A"/>
    <w:rsid w:val="00310902"/>
    <w:rsid w:val="00310D12"/>
    <w:rsid w:val="00310F82"/>
    <w:rsid w:val="003111F2"/>
    <w:rsid w:val="003115B3"/>
    <w:rsid w:val="00312084"/>
    <w:rsid w:val="00312202"/>
    <w:rsid w:val="00312651"/>
    <w:rsid w:val="00312CFB"/>
    <w:rsid w:val="003132A2"/>
    <w:rsid w:val="003138C1"/>
    <w:rsid w:val="003139AC"/>
    <w:rsid w:val="00313EFE"/>
    <w:rsid w:val="0031459D"/>
    <w:rsid w:val="003149CE"/>
    <w:rsid w:val="00314F60"/>
    <w:rsid w:val="00316AC1"/>
    <w:rsid w:val="00317202"/>
    <w:rsid w:val="00320100"/>
    <w:rsid w:val="003203F1"/>
    <w:rsid w:val="003210E2"/>
    <w:rsid w:val="0032163B"/>
    <w:rsid w:val="00322DF1"/>
    <w:rsid w:val="0032305C"/>
    <w:rsid w:val="0032376F"/>
    <w:rsid w:val="00324106"/>
    <w:rsid w:val="003249E8"/>
    <w:rsid w:val="00324B53"/>
    <w:rsid w:val="00324D9F"/>
    <w:rsid w:val="00324F29"/>
    <w:rsid w:val="003252AF"/>
    <w:rsid w:val="0032598C"/>
    <w:rsid w:val="00325EB3"/>
    <w:rsid w:val="00326CF2"/>
    <w:rsid w:val="00327509"/>
    <w:rsid w:val="003275D3"/>
    <w:rsid w:val="00330041"/>
    <w:rsid w:val="003300AD"/>
    <w:rsid w:val="0033032A"/>
    <w:rsid w:val="0033105C"/>
    <w:rsid w:val="00331543"/>
    <w:rsid w:val="00331DC1"/>
    <w:rsid w:val="0033304B"/>
    <w:rsid w:val="00333245"/>
    <w:rsid w:val="003334D1"/>
    <w:rsid w:val="00333F35"/>
    <w:rsid w:val="00334084"/>
    <w:rsid w:val="003345AD"/>
    <w:rsid w:val="0033487B"/>
    <w:rsid w:val="00334AEE"/>
    <w:rsid w:val="00334C6A"/>
    <w:rsid w:val="00335CCF"/>
    <w:rsid w:val="003364EB"/>
    <w:rsid w:val="00336E8C"/>
    <w:rsid w:val="00337381"/>
    <w:rsid w:val="00341845"/>
    <w:rsid w:val="00341C11"/>
    <w:rsid w:val="0034358D"/>
    <w:rsid w:val="0034364D"/>
    <w:rsid w:val="00343851"/>
    <w:rsid w:val="00344203"/>
    <w:rsid w:val="00344225"/>
    <w:rsid w:val="00344291"/>
    <w:rsid w:val="0034434F"/>
    <w:rsid w:val="003448A8"/>
    <w:rsid w:val="003453AD"/>
    <w:rsid w:val="00346D02"/>
    <w:rsid w:val="00346D11"/>
    <w:rsid w:val="00347358"/>
    <w:rsid w:val="00347AFA"/>
    <w:rsid w:val="003501A2"/>
    <w:rsid w:val="0035046B"/>
    <w:rsid w:val="00350DC6"/>
    <w:rsid w:val="00350FBC"/>
    <w:rsid w:val="003519F5"/>
    <w:rsid w:val="00351E94"/>
    <w:rsid w:val="003527CD"/>
    <w:rsid w:val="0035290E"/>
    <w:rsid w:val="00353710"/>
    <w:rsid w:val="00353ABE"/>
    <w:rsid w:val="00353CCA"/>
    <w:rsid w:val="00354C0C"/>
    <w:rsid w:val="00354EF8"/>
    <w:rsid w:val="003553A1"/>
    <w:rsid w:val="00356475"/>
    <w:rsid w:val="00356675"/>
    <w:rsid w:val="00356848"/>
    <w:rsid w:val="0035779D"/>
    <w:rsid w:val="003601AF"/>
    <w:rsid w:val="003603D2"/>
    <w:rsid w:val="00360B24"/>
    <w:rsid w:val="00360CA4"/>
    <w:rsid w:val="00361270"/>
    <w:rsid w:val="00361751"/>
    <w:rsid w:val="00361AB4"/>
    <w:rsid w:val="00361F36"/>
    <w:rsid w:val="00362255"/>
    <w:rsid w:val="003622E1"/>
    <w:rsid w:val="003625DF"/>
    <w:rsid w:val="00364971"/>
    <w:rsid w:val="00364C82"/>
    <w:rsid w:val="00364D4B"/>
    <w:rsid w:val="00364F2A"/>
    <w:rsid w:val="00365C7F"/>
    <w:rsid w:val="00366382"/>
    <w:rsid w:val="0036696D"/>
    <w:rsid w:val="00367546"/>
    <w:rsid w:val="00367C11"/>
    <w:rsid w:val="0037097C"/>
    <w:rsid w:val="0037150B"/>
    <w:rsid w:val="00371B8B"/>
    <w:rsid w:val="00371EE3"/>
    <w:rsid w:val="00372277"/>
    <w:rsid w:val="003725E9"/>
    <w:rsid w:val="00372641"/>
    <w:rsid w:val="00372653"/>
    <w:rsid w:val="003726E0"/>
    <w:rsid w:val="00372F27"/>
    <w:rsid w:val="003738DB"/>
    <w:rsid w:val="00373A0C"/>
    <w:rsid w:val="00373DEB"/>
    <w:rsid w:val="00374920"/>
    <w:rsid w:val="00374B84"/>
    <w:rsid w:val="00374EA8"/>
    <w:rsid w:val="00375FE7"/>
    <w:rsid w:val="00376A5C"/>
    <w:rsid w:val="00377DAA"/>
    <w:rsid w:val="00377E92"/>
    <w:rsid w:val="0038016A"/>
    <w:rsid w:val="003805DA"/>
    <w:rsid w:val="00380B45"/>
    <w:rsid w:val="00380E22"/>
    <w:rsid w:val="00381924"/>
    <w:rsid w:val="00381BF8"/>
    <w:rsid w:val="00381E5B"/>
    <w:rsid w:val="0038204B"/>
    <w:rsid w:val="00382B2F"/>
    <w:rsid w:val="00382BC4"/>
    <w:rsid w:val="00382C1B"/>
    <w:rsid w:val="0038361C"/>
    <w:rsid w:val="00383727"/>
    <w:rsid w:val="00384D27"/>
    <w:rsid w:val="003853BF"/>
    <w:rsid w:val="0038595F"/>
    <w:rsid w:val="00386189"/>
    <w:rsid w:val="003865D0"/>
    <w:rsid w:val="00386D6F"/>
    <w:rsid w:val="00387833"/>
    <w:rsid w:val="00387BFF"/>
    <w:rsid w:val="00387D47"/>
    <w:rsid w:val="003902A7"/>
    <w:rsid w:val="00391BF6"/>
    <w:rsid w:val="00391FA0"/>
    <w:rsid w:val="00392540"/>
    <w:rsid w:val="0039341C"/>
    <w:rsid w:val="00394002"/>
    <w:rsid w:val="003958B9"/>
    <w:rsid w:val="00395B65"/>
    <w:rsid w:val="00396078"/>
    <w:rsid w:val="0039723F"/>
    <w:rsid w:val="003A0163"/>
    <w:rsid w:val="003A0F9F"/>
    <w:rsid w:val="003A18C8"/>
    <w:rsid w:val="003A1EF1"/>
    <w:rsid w:val="003A204D"/>
    <w:rsid w:val="003A21D6"/>
    <w:rsid w:val="003A2367"/>
    <w:rsid w:val="003A28FB"/>
    <w:rsid w:val="003A3E46"/>
    <w:rsid w:val="003A3EA0"/>
    <w:rsid w:val="003A4148"/>
    <w:rsid w:val="003A431A"/>
    <w:rsid w:val="003A4495"/>
    <w:rsid w:val="003A480C"/>
    <w:rsid w:val="003A4AAF"/>
    <w:rsid w:val="003A4C8A"/>
    <w:rsid w:val="003A526D"/>
    <w:rsid w:val="003A5363"/>
    <w:rsid w:val="003A56C3"/>
    <w:rsid w:val="003A5B3E"/>
    <w:rsid w:val="003A5D62"/>
    <w:rsid w:val="003A6085"/>
    <w:rsid w:val="003A6A3A"/>
    <w:rsid w:val="003A6BBF"/>
    <w:rsid w:val="003A6FBC"/>
    <w:rsid w:val="003A7F72"/>
    <w:rsid w:val="003B0152"/>
    <w:rsid w:val="003B072B"/>
    <w:rsid w:val="003B0C79"/>
    <w:rsid w:val="003B0D10"/>
    <w:rsid w:val="003B2132"/>
    <w:rsid w:val="003B347A"/>
    <w:rsid w:val="003B4012"/>
    <w:rsid w:val="003B455C"/>
    <w:rsid w:val="003B485B"/>
    <w:rsid w:val="003B6576"/>
    <w:rsid w:val="003B6EE2"/>
    <w:rsid w:val="003B6FD2"/>
    <w:rsid w:val="003B7152"/>
    <w:rsid w:val="003B74A6"/>
    <w:rsid w:val="003B781B"/>
    <w:rsid w:val="003B7984"/>
    <w:rsid w:val="003B7E73"/>
    <w:rsid w:val="003B7EA3"/>
    <w:rsid w:val="003C023E"/>
    <w:rsid w:val="003C0D37"/>
    <w:rsid w:val="003C1A1E"/>
    <w:rsid w:val="003C1DDE"/>
    <w:rsid w:val="003C21D5"/>
    <w:rsid w:val="003C31BC"/>
    <w:rsid w:val="003C33E2"/>
    <w:rsid w:val="003C3816"/>
    <w:rsid w:val="003C3877"/>
    <w:rsid w:val="003C395B"/>
    <w:rsid w:val="003C4154"/>
    <w:rsid w:val="003C4461"/>
    <w:rsid w:val="003C48CC"/>
    <w:rsid w:val="003C4B4B"/>
    <w:rsid w:val="003C5651"/>
    <w:rsid w:val="003C5F25"/>
    <w:rsid w:val="003C6384"/>
    <w:rsid w:val="003C6790"/>
    <w:rsid w:val="003C6987"/>
    <w:rsid w:val="003C6CD2"/>
    <w:rsid w:val="003C6CFC"/>
    <w:rsid w:val="003C6F7C"/>
    <w:rsid w:val="003C784B"/>
    <w:rsid w:val="003C7C7C"/>
    <w:rsid w:val="003D0BB4"/>
    <w:rsid w:val="003D0E8F"/>
    <w:rsid w:val="003D1F1B"/>
    <w:rsid w:val="003D2249"/>
    <w:rsid w:val="003D2692"/>
    <w:rsid w:val="003D43F7"/>
    <w:rsid w:val="003D44BC"/>
    <w:rsid w:val="003D4910"/>
    <w:rsid w:val="003D4B3A"/>
    <w:rsid w:val="003D5005"/>
    <w:rsid w:val="003D5A62"/>
    <w:rsid w:val="003D5BD6"/>
    <w:rsid w:val="003D6211"/>
    <w:rsid w:val="003D6380"/>
    <w:rsid w:val="003D6456"/>
    <w:rsid w:val="003D6853"/>
    <w:rsid w:val="003E0020"/>
    <w:rsid w:val="003E064C"/>
    <w:rsid w:val="003E0AF3"/>
    <w:rsid w:val="003E0C50"/>
    <w:rsid w:val="003E1E45"/>
    <w:rsid w:val="003E276E"/>
    <w:rsid w:val="003E2A99"/>
    <w:rsid w:val="003E2BE4"/>
    <w:rsid w:val="003E3E7F"/>
    <w:rsid w:val="003E4320"/>
    <w:rsid w:val="003E4344"/>
    <w:rsid w:val="003E4906"/>
    <w:rsid w:val="003E4F7D"/>
    <w:rsid w:val="003E50E7"/>
    <w:rsid w:val="003E568D"/>
    <w:rsid w:val="003E5D7B"/>
    <w:rsid w:val="003E6768"/>
    <w:rsid w:val="003E6790"/>
    <w:rsid w:val="003E7179"/>
    <w:rsid w:val="003E7A42"/>
    <w:rsid w:val="003F0380"/>
    <w:rsid w:val="003F0616"/>
    <w:rsid w:val="003F0B0E"/>
    <w:rsid w:val="003F0E30"/>
    <w:rsid w:val="003F19F1"/>
    <w:rsid w:val="003F213B"/>
    <w:rsid w:val="003F2675"/>
    <w:rsid w:val="003F29A3"/>
    <w:rsid w:val="003F2A19"/>
    <w:rsid w:val="003F3A27"/>
    <w:rsid w:val="003F41C0"/>
    <w:rsid w:val="003F4297"/>
    <w:rsid w:val="003F4568"/>
    <w:rsid w:val="003F494F"/>
    <w:rsid w:val="003F538A"/>
    <w:rsid w:val="003F5D2F"/>
    <w:rsid w:val="003F7089"/>
    <w:rsid w:val="003F715D"/>
    <w:rsid w:val="003F7503"/>
    <w:rsid w:val="003F78B8"/>
    <w:rsid w:val="003F7BE2"/>
    <w:rsid w:val="004003E0"/>
    <w:rsid w:val="00400B9D"/>
    <w:rsid w:val="004021B8"/>
    <w:rsid w:val="004029D0"/>
    <w:rsid w:val="00402E6E"/>
    <w:rsid w:val="00403210"/>
    <w:rsid w:val="00403513"/>
    <w:rsid w:val="0040393F"/>
    <w:rsid w:val="004041FC"/>
    <w:rsid w:val="0040510B"/>
    <w:rsid w:val="00405469"/>
    <w:rsid w:val="004058C2"/>
    <w:rsid w:val="00405B29"/>
    <w:rsid w:val="00406546"/>
    <w:rsid w:val="0040685F"/>
    <w:rsid w:val="00406C2A"/>
    <w:rsid w:val="00407208"/>
    <w:rsid w:val="004075D8"/>
    <w:rsid w:val="0040769F"/>
    <w:rsid w:val="00407880"/>
    <w:rsid w:val="004103B0"/>
    <w:rsid w:val="00410692"/>
    <w:rsid w:val="00410B77"/>
    <w:rsid w:val="00410C78"/>
    <w:rsid w:val="00411DA5"/>
    <w:rsid w:val="004126A7"/>
    <w:rsid w:val="004132BB"/>
    <w:rsid w:val="00415493"/>
    <w:rsid w:val="004157FB"/>
    <w:rsid w:val="00415B4D"/>
    <w:rsid w:val="00415BA6"/>
    <w:rsid w:val="00416BE7"/>
    <w:rsid w:val="00416DEC"/>
    <w:rsid w:val="0041724C"/>
    <w:rsid w:val="004201BE"/>
    <w:rsid w:val="00420CA6"/>
    <w:rsid w:val="00420CB0"/>
    <w:rsid w:val="00420CDA"/>
    <w:rsid w:val="0042148F"/>
    <w:rsid w:val="004221DA"/>
    <w:rsid w:val="00422890"/>
    <w:rsid w:val="00422A0D"/>
    <w:rsid w:val="0042345E"/>
    <w:rsid w:val="00423ACA"/>
    <w:rsid w:val="00424DE0"/>
    <w:rsid w:val="00425C8C"/>
    <w:rsid w:val="00426229"/>
    <w:rsid w:val="00427C6D"/>
    <w:rsid w:val="00427E9D"/>
    <w:rsid w:val="00427F9C"/>
    <w:rsid w:val="00427FC1"/>
    <w:rsid w:val="004307FD"/>
    <w:rsid w:val="004313A1"/>
    <w:rsid w:val="00431FFA"/>
    <w:rsid w:val="0043260B"/>
    <w:rsid w:val="00432E13"/>
    <w:rsid w:val="00432FC2"/>
    <w:rsid w:val="00433377"/>
    <w:rsid w:val="00433550"/>
    <w:rsid w:val="0043365F"/>
    <w:rsid w:val="00433C9B"/>
    <w:rsid w:val="00433CAE"/>
    <w:rsid w:val="00433FBE"/>
    <w:rsid w:val="00433FDD"/>
    <w:rsid w:val="00434631"/>
    <w:rsid w:val="00434D4A"/>
    <w:rsid w:val="004352DD"/>
    <w:rsid w:val="004355B2"/>
    <w:rsid w:val="00435FAF"/>
    <w:rsid w:val="00436156"/>
    <w:rsid w:val="004363EF"/>
    <w:rsid w:val="004367AC"/>
    <w:rsid w:val="00436E12"/>
    <w:rsid w:val="00436F68"/>
    <w:rsid w:val="0043708B"/>
    <w:rsid w:val="00437CB4"/>
    <w:rsid w:val="00440DA7"/>
    <w:rsid w:val="00441098"/>
    <w:rsid w:val="00441F88"/>
    <w:rsid w:val="004422BC"/>
    <w:rsid w:val="004423E1"/>
    <w:rsid w:val="00442B40"/>
    <w:rsid w:val="00442F7A"/>
    <w:rsid w:val="00443A0A"/>
    <w:rsid w:val="00443C84"/>
    <w:rsid w:val="00444FAA"/>
    <w:rsid w:val="00445399"/>
    <w:rsid w:val="00446744"/>
    <w:rsid w:val="00450879"/>
    <w:rsid w:val="00451B95"/>
    <w:rsid w:val="00451E5E"/>
    <w:rsid w:val="0045228D"/>
    <w:rsid w:val="004523BD"/>
    <w:rsid w:val="004528B6"/>
    <w:rsid w:val="00452953"/>
    <w:rsid w:val="00452A43"/>
    <w:rsid w:val="00452DDB"/>
    <w:rsid w:val="00453A10"/>
    <w:rsid w:val="0045449A"/>
    <w:rsid w:val="00454B1B"/>
    <w:rsid w:val="00454F94"/>
    <w:rsid w:val="0045592F"/>
    <w:rsid w:val="00455AD9"/>
    <w:rsid w:val="00455CE1"/>
    <w:rsid w:val="00456873"/>
    <w:rsid w:val="00461058"/>
    <w:rsid w:val="00461CEA"/>
    <w:rsid w:val="0046203C"/>
    <w:rsid w:val="004621E1"/>
    <w:rsid w:val="00463115"/>
    <w:rsid w:val="00463518"/>
    <w:rsid w:val="004636A9"/>
    <w:rsid w:val="00463FD4"/>
    <w:rsid w:val="00464602"/>
    <w:rsid w:val="00465519"/>
    <w:rsid w:val="00465817"/>
    <w:rsid w:val="00466E99"/>
    <w:rsid w:val="00466EB0"/>
    <w:rsid w:val="00466F43"/>
    <w:rsid w:val="00467564"/>
    <w:rsid w:val="004675B3"/>
    <w:rsid w:val="00467DCA"/>
    <w:rsid w:val="004703A6"/>
    <w:rsid w:val="00470443"/>
    <w:rsid w:val="00470445"/>
    <w:rsid w:val="004708C4"/>
    <w:rsid w:val="0047143D"/>
    <w:rsid w:val="00471EF9"/>
    <w:rsid w:val="0047309E"/>
    <w:rsid w:val="0047325B"/>
    <w:rsid w:val="004740B6"/>
    <w:rsid w:val="004740C0"/>
    <w:rsid w:val="004744A5"/>
    <w:rsid w:val="004747C5"/>
    <w:rsid w:val="00474BDC"/>
    <w:rsid w:val="00474CD3"/>
    <w:rsid w:val="0047546F"/>
    <w:rsid w:val="00475C58"/>
    <w:rsid w:val="00475D2C"/>
    <w:rsid w:val="0047602D"/>
    <w:rsid w:val="0047605E"/>
    <w:rsid w:val="00476134"/>
    <w:rsid w:val="0047613D"/>
    <w:rsid w:val="00476446"/>
    <w:rsid w:val="00476EED"/>
    <w:rsid w:val="00477229"/>
    <w:rsid w:val="0047762A"/>
    <w:rsid w:val="00477982"/>
    <w:rsid w:val="00477C29"/>
    <w:rsid w:val="004801A0"/>
    <w:rsid w:val="0048084F"/>
    <w:rsid w:val="004810CB"/>
    <w:rsid w:val="00481F30"/>
    <w:rsid w:val="004829C2"/>
    <w:rsid w:val="00482DFC"/>
    <w:rsid w:val="004839DA"/>
    <w:rsid w:val="00483CC7"/>
    <w:rsid w:val="00484371"/>
    <w:rsid w:val="00484D73"/>
    <w:rsid w:val="00485487"/>
    <w:rsid w:val="00485690"/>
    <w:rsid w:val="00485A9C"/>
    <w:rsid w:val="00485B35"/>
    <w:rsid w:val="00485C48"/>
    <w:rsid w:val="004865CB"/>
    <w:rsid w:val="00486A94"/>
    <w:rsid w:val="00486E7E"/>
    <w:rsid w:val="00486FF7"/>
    <w:rsid w:val="00487306"/>
    <w:rsid w:val="00487BFE"/>
    <w:rsid w:val="00487FE3"/>
    <w:rsid w:val="00490D02"/>
    <w:rsid w:val="00490DC3"/>
    <w:rsid w:val="00490DE3"/>
    <w:rsid w:val="00491392"/>
    <w:rsid w:val="004916FF"/>
    <w:rsid w:val="00491BD0"/>
    <w:rsid w:val="0049214C"/>
    <w:rsid w:val="004929CD"/>
    <w:rsid w:val="00492A27"/>
    <w:rsid w:val="00492D1B"/>
    <w:rsid w:val="00492D66"/>
    <w:rsid w:val="00492DC1"/>
    <w:rsid w:val="00492F52"/>
    <w:rsid w:val="00493DD1"/>
    <w:rsid w:val="00494547"/>
    <w:rsid w:val="004948E0"/>
    <w:rsid w:val="00494B5A"/>
    <w:rsid w:val="00494C83"/>
    <w:rsid w:val="004955A1"/>
    <w:rsid w:val="004961BC"/>
    <w:rsid w:val="00496E02"/>
    <w:rsid w:val="00496EC8"/>
    <w:rsid w:val="004974FA"/>
    <w:rsid w:val="00497852"/>
    <w:rsid w:val="0049792A"/>
    <w:rsid w:val="00497B6F"/>
    <w:rsid w:val="00497C63"/>
    <w:rsid w:val="00497CDD"/>
    <w:rsid w:val="00497D75"/>
    <w:rsid w:val="004A0492"/>
    <w:rsid w:val="004A13B9"/>
    <w:rsid w:val="004A2E68"/>
    <w:rsid w:val="004A3A03"/>
    <w:rsid w:val="004A3FD0"/>
    <w:rsid w:val="004A43AA"/>
    <w:rsid w:val="004A4418"/>
    <w:rsid w:val="004A50E7"/>
    <w:rsid w:val="004A6619"/>
    <w:rsid w:val="004A6C3F"/>
    <w:rsid w:val="004A7005"/>
    <w:rsid w:val="004A786C"/>
    <w:rsid w:val="004B007F"/>
    <w:rsid w:val="004B0531"/>
    <w:rsid w:val="004B0A7A"/>
    <w:rsid w:val="004B0ADC"/>
    <w:rsid w:val="004B0E78"/>
    <w:rsid w:val="004B13B1"/>
    <w:rsid w:val="004B15D8"/>
    <w:rsid w:val="004B1C10"/>
    <w:rsid w:val="004B1DC6"/>
    <w:rsid w:val="004B1EEA"/>
    <w:rsid w:val="004B2D07"/>
    <w:rsid w:val="004B3AE1"/>
    <w:rsid w:val="004B3C7E"/>
    <w:rsid w:val="004B3E66"/>
    <w:rsid w:val="004B4501"/>
    <w:rsid w:val="004B495D"/>
    <w:rsid w:val="004B4B6F"/>
    <w:rsid w:val="004B4BE9"/>
    <w:rsid w:val="004B4F99"/>
    <w:rsid w:val="004B532D"/>
    <w:rsid w:val="004B63BC"/>
    <w:rsid w:val="004B76DB"/>
    <w:rsid w:val="004B7E44"/>
    <w:rsid w:val="004C01F5"/>
    <w:rsid w:val="004C0B1D"/>
    <w:rsid w:val="004C0E2D"/>
    <w:rsid w:val="004C1870"/>
    <w:rsid w:val="004C2508"/>
    <w:rsid w:val="004C2C11"/>
    <w:rsid w:val="004C2FC0"/>
    <w:rsid w:val="004C3012"/>
    <w:rsid w:val="004C3B0E"/>
    <w:rsid w:val="004C3DA6"/>
    <w:rsid w:val="004C44FE"/>
    <w:rsid w:val="004C473E"/>
    <w:rsid w:val="004C49D6"/>
    <w:rsid w:val="004C5EDF"/>
    <w:rsid w:val="004C6A9E"/>
    <w:rsid w:val="004C73F1"/>
    <w:rsid w:val="004D1E3E"/>
    <w:rsid w:val="004D2A4E"/>
    <w:rsid w:val="004D3346"/>
    <w:rsid w:val="004D3A35"/>
    <w:rsid w:val="004D4B98"/>
    <w:rsid w:val="004D5DB2"/>
    <w:rsid w:val="004D6808"/>
    <w:rsid w:val="004E0F66"/>
    <w:rsid w:val="004E182B"/>
    <w:rsid w:val="004E202A"/>
    <w:rsid w:val="004E23F5"/>
    <w:rsid w:val="004E2825"/>
    <w:rsid w:val="004E32E3"/>
    <w:rsid w:val="004E3348"/>
    <w:rsid w:val="004E3BE3"/>
    <w:rsid w:val="004E3CA7"/>
    <w:rsid w:val="004E3D2F"/>
    <w:rsid w:val="004E43E0"/>
    <w:rsid w:val="004E4BDC"/>
    <w:rsid w:val="004E54D8"/>
    <w:rsid w:val="004E55D7"/>
    <w:rsid w:val="004E6CDC"/>
    <w:rsid w:val="004E6D4E"/>
    <w:rsid w:val="004E7812"/>
    <w:rsid w:val="004E7C82"/>
    <w:rsid w:val="004F0670"/>
    <w:rsid w:val="004F11F6"/>
    <w:rsid w:val="004F1DD5"/>
    <w:rsid w:val="004F31E8"/>
    <w:rsid w:val="004F32AE"/>
    <w:rsid w:val="004F38DD"/>
    <w:rsid w:val="004F405E"/>
    <w:rsid w:val="004F4AE7"/>
    <w:rsid w:val="004F6422"/>
    <w:rsid w:val="004F660A"/>
    <w:rsid w:val="004F763A"/>
    <w:rsid w:val="004F7DCA"/>
    <w:rsid w:val="004F7E49"/>
    <w:rsid w:val="00500727"/>
    <w:rsid w:val="005009CA"/>
    <w:rsid w:val="0050119A"/>
    <w:rsid w:val="00501520"/>
    <w:rsid w:val="00501956"/>
    <w:rsid w:val="00501C54"/>
    <w:rsid w:val="00501EA7"/>
    <w:rsid w:val="005024C1"/>
    <w:rsid w:val="0050397E"/>
    <w:rsid w:val="00503A0A"/>
    <w:rsid w:val="00503F6D"/>
    <w:rsid w:val="005040E7"/>
    <w:rsid w:val="00504987"/>
    <w:rsid w:val="00504A57"/>
    <w:rsid w:val="00504BF9"/>
    <w:rsid w:val="005055B9"/>
    <w:rsid w:val="0050762B"/>
    <w:rsid w:val="00507BD0"/>
    <w:rsid w:val="005103AF"/>
    <w:rsid w:val="00510599"/>
    <w:rsid w:val="00511183"/>
    <w:rsid w:val="0051186B"/>
    <w:rsid w:val="00511C68"/>
    <w:rsid w:val="00512725"/>
    <w:rsid w:val="005128BF"/>
    <w:rsid w:val="00512BDF"/>
    <w:rsid w:val="00512E2A"/>
    <w:rsid w:val="00513206"/>
    <w:rsid w:val="00513269"/>
    <w:rsid w:val="0051336A"/>
    <w:rsid w:val="00513755"/>
    <w:rsid w:val="00513D85"/>
    <w:rsid w:val="00514498"/>
    <w:rsid w:val="00514944"/>
    <w:rsid w:val="005150A7"/>
    <w:rsid w:val="00515E0F"/>
    <w:rsid w:val="00516121"/>
    <w:rsid w:val="00516438"/>
    <w:rsid w:val="0051647F"/>
    <w:rsid w:val="0051650D"/>
    <w:rsid w:val="005169CF"/>
    <w:rsid w:val="00517289"/>
    <w:rsid w:val="00517A8D"/>
    <w:rsid w:val="00517F4D"/>
    <w:rsid w:val="0052052E"/>
    <w:rsid w:val="0052067D"/>
    <w:rsid w:val="0052071D"/>
    <w:rsid w:val="00521252"/>
    <w:rsid w:val="00521AC4"/>
    <w:rsid w:val="00522189"/>
    <w:rsid w:val="005228E5"/>
    <w:rsid w:val="005236EF"/>
    <w:rsid w:val="0052596D"/>
    <w:rsid w:val="0052609B"/>
    <w:rsid w:val="0052702B"/>
    <w:rsid w:val="00527607"/>
    <w:rsid w:val="00527E51"/>
    <w:rsid w:val="00530291"/>
    <w:rsid w:val="00530F5E"/>
    <w:rsid w:val="0053129C"/>
    <w:rsid w:val="00531362"/>
    <w:rsid w:val="005322D7"/>
    <w:rsid w:val="00532310"/>
    <w:rsid w:val="005324A2"/>
    <w:rsid w:val="00532B78"/>
    <w:rsid w:val="00532D5F"/>
    <w:rsid w:val="00533CE6"/>
    <w:rsid w:val="00534073"/>
    <w:rsid w:val="0053489D"/>
    <w:rsid w:val="00534A34"/>
    <w:rsid w:val="005351B5"/>
    <w:rsid w:val="00535982"/>
    <w:rsid w:val="00535B77"/>
    <w:rsid w:val="00535E3C"/>
    <w:rsid w:val="00535F85"/>
    <w:rsid w:val="00536172"/>
    <w:rsid w:val="005366C1"/>
    <w:rsid w:val="00536FC4"/>
    <w:rsid w:val="00537321"/>
    <w:rsid w:val="005378EC"/>
    <w:rsid w:val="00537ACD"/>
    <w:rsid w:val="00537CF9"/>
    <w:rsid w:val="005401C7"/>
    <w:rsid w:val="005405E7"/>
    <w:rsid w:val="00540E41"/>
    <w:rsid w:val="00540F99"/>
    <w:rsid w:val="005414CA"/>
    <w:rsid w:val="00541F75"/>
    <w:rsid w:val="005421C9"/>
    <w:rsid w:val="00542910"/>
    <w:rsid w:val="00542F13"/>
    <w:rsid w:val="0054334E"/>
    <w:rsid w:val="00544678"/>
    <w:rsid w:val="005454EA"/>
    <w:rsid w:val="005466BE"/>
    <w:rsid w:val="005468C6"/>
    <w:rsid w:val="005476C6"/>
    <w:rsid w:val="00547C25"/>
    <w:rsid w:val="005503FF"/>
    <w:rsid w:val="00550ABF"/>
    <w:rsid w:val="00551809"/>
    <w:rsid w:val="00551DDC"/>
    <w:rsid w:val="0055215C"/>
    <w:rsid w:val="00552573"/>
    <w:rsid w:val="00552660"/>
    <w:rsid w:val="00553627"/>
    <w:rsid w:val="005539C7"/>
    <w:rsid w:val="00553B76"/>
    <w:rsid w:val="00554100"/>
    <w:rsid w:val="00554AFB"/>
    <w:rsid w:val="00556573"/>
    <w:rsid w:val="00556814"/>
    <w:rsid w:val="00556E10"/>
    <w:rsid w:val="00556EBA"/>
    <w:rsid w:val="005600B4"/>
    <w:rsid w:val="005601A7"/>
    <w:rsid w:val="00560BDE"/>
    <w:rsid w:val="00560E1D"/>
    <w:rsid w:val="00560F71"/>
    <w:rsid w:val="0056111C"/>
    <w:rsid w:val="005612BF"/>
    <w:rsid w:val="0056134E"/>
    <w:rsid w:val="00561779"/>
    <w:rsid w:val="00561909"/>
    <w:rsid w:val="00561C53"/>
    <w:rsid w:val="00563F22"/>
    <w:rsid w:val="0056411D"/>
    <w:rsid w:val="00564438"/>
    <w:rsid w:val="00564AC3"/>
    <w:rsid w:val="0056559E"/>
    <w:rsid w:val="00566723"/>
    <w:rsid w:val="005669B8"/>
    <w:rsid w:val="00566B4C"/>
    <w:rsid w:val="00566CBF"/>
    <w:rsid w:val="005673B4"/>
    <w:rsid w:val="00567462"/>
    <w:rsid w:val="005701F0"/>
    <w:rsid w:val="00570704"/>
    <w:rsid w:val="00570B7C"/>
    <w:rsid w:val="00570C05"/>
    <w:rsid w:val="00570EBD"/>
    <w:rsid w:val="00570F28"/>
    <w:rsid w:val="005710E1"/>
    <w:rsid w:val="005722AB"/>
    <w:rsid w:val="00572305"/>
    <w:rsid w:val="005735AF"/>
    <w:rsid w:val="00573AF7"/>
    <w:rsid w:val="005740E5"/>
    <w:rsid w:val="005743B0"/>
    <w:rsid w:val="00574690"/>
    <w:rsid w:val="00574FE1"/>
    <w:rsid w:val="0057570D"/>
    <w:rsid w:val="00575AEA"/>
    <w:rsid w:val="00575DAB"/>
    <w:rsid w:val="00575E4E"/>
    <w:rsid w:val="005766FE"/>
    <w:rsid w:val="00577377"/>
    <w:rsid w:val="00577B0E"/>
    <w:rsid w:val="00580101"/>
    <w:rsid w:val="00580CD1"/>
    <w:rsid w:val="00581065"/>
    <w:rsid w:val="005812E6"/>
    <w:rsid w:val="00581A99"/>
    <w:rsid w:val="0058213C"/>
    <w:rsid w:val="00582306"/>
    <w:rsid w:val="00582624"/>
    <w:rsid w:val="005827FA"/>
    <w:rsid w:val="00582D29"/>
    <w:rsid w:val="00582FCC"/>
    <w:rsid w:val="005838B7"/>
    <w:rsid w:val="00583B39"/>
    <w:rsid w:val="005843FD"/>
    <w:rsid w:val="005847D3"/>
    <w:rsid w:val="005851D9"/>
    <w:rsid w:val="005856D2"/>
    <w:rsid w:val="00585837"/>
    <w:rsid w:val="00585838"/>
    <w:rsid w:val="00585AB3"/>
    <w:rsid w:val="00585CFC"/>
    <w:rsid w:val="0058630B"/>
    <w:rsid w:val="00586566"/>
    <w:rsid w:val="00586F89"/>
    <w:rsid w:val="0058748E"/>
    <w:rsid w:val="005878A9"/>
    <w:rsid w:val="005900D1"/>
    <w:rsid w:val="005904B4"/>
    <w:rsid w:val="0059081E"/>
    <w:rsid w:val="005909A5"/>
    <w:rsid w:val="00590AF0"/>
    <w:rsid w:val="00591267"/>
    <w:rsid w:val="005915FF"/>
    <w:rsid w:val="005919DA"/>
    <w:rsid w:val="00591D2C"/>
    <w:rsid w:val="00591ED5"/>
    <w:rsid w:val="00592773"/>
    <w:rsid w:val="005928B7"/>
    <w:rsid w:val="00592E62"/>
    <w:rsid w:val="0059311C"/>
    <w:rsid w:val="005933DE"/>
    <w:rsid w:val="0059367A"/>
    <w:rsid w:val="00593C3C"/>
    <w:rsid w:val="00593CB9"/>
    <w:rsid w:val="00593FCB"/>
    <w:rsid w:val="00595161"/>
    <w:rsid w:val="00595636"/>
    <w:rsid w:val="00595D16"/>
    <w:rsid w:val="00595ED5"/>
    <w:rsid w:val="00596646"/>
    <w:rsid w:val="005974A2"/>
    <w:rsid w:val="00597AAD"/>
    <w:rsid w:val="00597B2E"/>
    <w:rsid w:val="005A0999"/>
    <w:rsid w:val="005A0A50"/>
    <w:rsid w:val="005A0AB8"/>
    <w:rsid w:val="005A0B78"/>
    <w:rsid w:val="005A25BB"/>
    <w:rsid w:val="005A2CDC"/>
    <w:rsid w:val="005A2DFF"/>
    <w:rsid w:val="005A447A"/>
    <w:rsid w:val="005A4D5E"/>
    <w:rsid w:val="005A5161"/>
    <w:rsid w:val="005A547F"/>
    <w:rsid w:val="005A55EB"/>
    <w:rsid w:val="005A56A8"/>
    <w:rsid w:val="005A59CE"/>
    <w:rsid w:val="005A691F"/>
    <w:rsid w:val="005A6C72"/>
    <w:rsid w:val="005A7753"/>
    <w:rsid w:val="005B10C8"/>
    <w:rsid w:val="005B1356"/>
    <w:rsid w:val="005B1796"/>
    <w:rsid w:val="005B1C15"/>
    <w:rsid w:val="005B1D27"/>
    <w:rsid w:val="005B2C79"/>
    <w:rsid w:val="005B3AB0"/>
    <w:rsid w:val="005B49F8"/>
    <w:rsid w:val="005B523D"/>
    <w:rsid w:val="005B52A2"/>
    <w:rsid w:val="005B568F"/>
    <w:rsid w:val="005B56DE"/>
    <w:rsid w:val="005B5B89"/>
    <w:rsid w:val="005B63D4"/>
    <w:rsid w:val="005B6570"/>
    <w:rsid w:val="005B65B2"/>
    <w:rsid w:val="005B65FE"/>
    <w:rsid w:val="005B68E7"/>
    <w:rsid w:val="005B6C37"/>
    <w:rsid w:val="005C0393"/>
    <w:rsid w:val="005C04B2"/>
    <w:rsid w:val="005C05DD"/>
    <w:rsid w:val="005C0855"/>
    <w:rsid w:val="005C089B"/>
    <w:rsid w:val="005C1FF2"/>
    <w:rsid w:val="005C2408"/>
    <w:rsid w:val="005C2908"/>
    <w:rsid w:val="005C2B67"/>
    <w:rsid w:val="005C38C7"/>
    <w:rsid w:val="005C3A3A"/>
    <w:rsid w:val="005C44B5"/>
    <w:rsid w:val="005C48B5"/>
    <w:rsid w:val="005C4F15"/>
    <w:rsid w:val="005C50FA"/>
    <w:rsid w:val="005C55C7"/>
    <w:rsid w:val="005C5B5F"/>
    <w:rsid w:val="005C5F1B"/>
    <w:rsid w:val="005C6114"/>
    <w:rsid w:val="005C6373"/>
    <w:rsid w:val="005C6506"/>
    <w:rsid w:val="005C6A3C"/>
    <w:rsid w:val="005C6AF0"/>
    <w:rsid w:val="005C6BB2"/>
    <w:rsid w:val="005C71A1"/>
    <w:rsid w:val="005C724D"/>
    <w:rsid w:val="005C7CC6"/>
    <w:rsid w:val="005C7DDE"/>
    <w:rsid w:val="005C7EFB"/>
    <w:rsid w:val="005D03B3"/>
    <w:rsid w:val="005D0567"/>
    <w:rsid w:val="005D065D"/>
    <w:rsid w:val="005D0769"/>
    <w:rsid w:val="005D08DD"/>
    <w:rsid w:val="005D0976"/>
    <w:rsid w:val="005D0C29"/>
    <w:rsid w:val="005D0E24"/>
    <w:rsid w:val="005D18E2"/>
    <w:rsid w:val="005D2369"/>
    <w:rsid w:val="005D28F3"/>
    <w:rsid w:val="005D3914"/>
    <w:rsid w:val="005D3C04"/>
    <w:rsid w:val="005D3F86"/>
    <w:rsid w:val="005D43EC"/>
    <w:rsid w:val="005D57E1"/>
    <w:rsid w:val="005D5881"/>
    <w:rsid w:val="005D64FD"/>
    <w:rsid w:val="005D650F"/>
    <w:rsid w:val="005D72D8"/>
    <w:rsid w:val="005D7417"/>
    <w:rsid w:val="005D7484"/>
    <w:rsid w:val="005D74E3"/>
    <w:rsid w:val="005D7CA0"/>
    <w:rsid w:val="005E15AB"/>
    <w:rsid w:val="005E1B26"/>
    <w:rsid w:val="005E1C50"/>
    <w:rsid w:val="005E2400"/>
    <w:rsid w:val="005E25F6"/>
    <w:rsid w:val="005E264E"/>
    <w:rsid w:val="005E2931"/>
    <w:rsid w:val="005E2F42"/>
    <w:rsid w:val="005E3819"/>
    <w:rsid w:val="005E3890"/>
    <w:rsid w:val="005E3E2C"/>
    <w:rsid w:val="005E518B"/>
    <w:rsid w:val="005E6DEA"/>
    <w:rsid w:val="005E70E2"/>
    <w:rsid w:val="005E71F3"/>
    <w:rsid w:val="005E7409"/>
    <w:rsid w:val="005E7425"/>
    <w:rsid w:val="005E78E9"/>
    <w:rsid w:val="005F187E"/>
    <w:rsid w:val="005F1A47"/>
    <w:rsid w:val="005F2A68"/>
    <w:rsid w:val="005F3C9C"/>
    <w:rsid w:val="005F40AB"/>
    <w:rsid w:val="005F40FC"/>
    <w:rsid w:val="005F45CD"/>
    <w:rsid w:val="005F4CB0"/>
    <w:rsid w:val="006005A9"/>
    <w:rsid w:val="00600D4B"/>
    <w:rsid w:val="00601B49"/>
    <w:rsid w:val="00601E23"/>
    <w:rsid w:val="00603A32"/>
    <w:rsid w:val="00604180"/>
    <w:rsid w:val="0060484B"/>
    <w:rsid w:val="00604D4A"/>
    <w:rsid w:val="00605531"/>
    <w:rsid w:val="00605BA9"/>
    <w:rsid w:val="006061A3"/>
    <w:rsid w:val="00606798"/>
    <w:rsid w:val="0060697E"/>
    <w:rsid w:val="00607141"/>
    <w:rsid w:val="00607416"/>
    <w:rsid w:val="006075A7"/>
    <w:rsid w:val="006079CF"/>
    <w:rsid w:val="00607D54"/>
    <w:rsid w:val="00610726"/>
    <w:rsid w:val="00610C68"/>
    <w:rsid w:val="00610C7D"/>
    <w:rsid w:val="00611686"/>
    <w:rsid w:val="00611A58"/>
    <w:rsid w:val="00611F60"/>
    <w:rsid w:val="006124FB"/>
    <w:rsid w:val="006125E0"/>
    <w:rsid w:val="00612821"/>
    <w:rsid w:val="00612B1C"/>
    <w:rsid w:val="00612C14"/>
    <w:rsid w:val="006134E6"/>
    <w:rsid w:val="006137A8"/>
    <w:rsid w:val="00613C65"/>
    <w:rsid w:val="00613F25"/>
    <w:rsid w:val="00614273"/>
    <w:rsid w:val="006142E8"/>
    <w:rsid w:val="00614826"/>
    <w:rsid w:val="00615887"/>
    <w:rsid w:val="006158AF"/>
    <w:rsid w:val="00616DBA"/>
    <w:rsid w:val="00620879"/>
    <w:rsid w:val="00620A90"/>
    <w:rsid w:val="006210B3"/>
    <w:rsid w:val="006211AD"/>
    <w:rsid w:val="00621A28"/>
    <w:rsid w:val="00621F9C"/>
    <w:rsid w:val="00623CD0"/>
    <w:rsid w:val="00624324"/>
    <w:rsid w:val="00624AE0"/>
    <w:rsid w:val="00625B3B"/>
    <w:rsid w:val="00625B89"/>
    <w:rsid w:val="00626469"/>
    <w:rsid w:val="00626C36"/>
    <w:rsid w:val="00627C4D"/>
    <w:rsid w:val="00627CC1"/>
    <w:rsid w:val="00627D9F"/>
    <w:rsid w:val="00630B77"/>
    <w:rsid w:val="00630BE0"/>
    <w:rsid w:val="00630C97"/>
    <w:rsid w:val="00631256"/>
    <w:rsid w:val="00631BFA"/>
    <w:rsid w:val="00631E19"/>
    <w:rsid w:val="0063224D"/>
    <w:rsid w:val="006329B6"/>
    <w:rsid w:val="00632CBD"/>
    <w:rsid w:val="00634B5E"/>
    <w:rsid w:val="00636658"/>
    <w:rsid w:val="00636970"/>
    <w:rsid w:val="00636CB5"/>
    <w:rsid w:val="00636DC5"/>
    <w:rsid w:val="006375D4"/>
    <w:rsid w:val="00637A13"/>
    <w:rsid w:val="00637C9A"/>
    <w:rsid w:val="00637F86"/>
    <w:rsid w:val="00637FFD"/>
    <w:rsid w:val="006404A0"/>
    <w:rsid w:val="00640580"/>
    <w:rsid w:val="00641223"/>
    <w:rsid w:val="00641837"/>
    <w:rsid w:val="006419A0"/>
    <w:rsid w:val="00642896"/>
    <w:rsid w:val="0064311A"/>
    <w:rsid w:val="006432FA"/>
    <w:rsid w:val="00643AFE"/>
    <w:rsid w:val="00643E07"/>
    <w:rsid w:val="00643F5E"/>
    <w:rsid w:val="006443CA"/>
    <w:rsid w:val="00644C3F"/>
    <w:rsid w:val="0064563C"/>
    <w:rsid w:val="006463BB"/>
    <w:rsid w:val="00646A7E"/>
    <w:rsid w:val="00647509"/>
    <w:rsid w:val="00647A42"/>
    <w:rsid w:val="00647B68"/>
    <w:rsid w:val="006500DA"/>
    <w:rsid w:val="006506D1"/>
    <w:rsid w:val="00650A24"/>
    <w:rsid w:val="006524A4"/>
    <w:rsid w:val="006524D8"/>
    <w:rsid w:val="00653248"/>
    <w:rsid w:val="00653944"/>
    <w:rsid w:val="00654CF4"/>
    <w:rsid w:val="00654F93"/>
    <w:rsid w:val="0065501C"/>
    <w:rsid w:val="00655065"/>
    <w:rsid w:val="00655B16"/>
    <w:rsid w:val="006579F4"/>
    <w:rsid w:val="006604E6"/>
    <w:rsid w:val="00660891"/>
    <w:rsid w:val="00660AA6"/>
    <w:rsid w:val="00661167"/>
    <w:rsid w:val="006622F7"/>
    <w:rsid w:val="006623A1"/>
    <w:rsid w:val="0066262F"/>
    <w:rsid w:val="0066263E"/>
    <w:rsid w:val="00662BC8"/>
    <w:rsid w:val="00663173"/>
    <w:rsid w:val="006633BF"/>
    <w:rsid w:val="00663CB5"/>
    <w:rsid w:val="006643F1"/>
    <w:rsid w:val="00664951"/>
    <w:rsid w:val="006650E0"/>
    <w:rsid w:val="0066561B"/>
    <w:rsid w:val="006656D8"/>
    <w:rsid w:val="00665AAE"/>
    <w:rsid w:val="00665B52"/>
    <w:rsid w:val="00666082"/>
    <w:rsid w:val="00666CAD"/>
    <w:rsid w:val="00666ED9"/>
    <w:rsid w:val="006672A0"/>
    <w:rsid w:val="006679D3"/>
    <w:rsid w:val="00670223"/>
    <w:rsid w:val="00670ACF"/>
    <w:rsid w:val="00670D15"/>
    <w:rsid w:val="00671B27"/>
    <w:rsid w:val="00672108"/>
    <w:rsid w:val="0067351F"/>
    <w:rsid w:val="006735C5"/>
    <w:rsid w:val="00673878"/>
    <w:rsid w:val="00673B60"/>
    <w:rsid w:val="0067473A"/>
    <w:rsid w:val="006757E9"/>
    <w:rsid w:val="006765D1"/>
    <w:rsid w:val="006767AD"/>
    <w:rsid w:val="006772B9"/>
    <w:rsid w:val="00677A03"/>
    <w:rsid w:val="00680483"/>
    <w:rsid w:val="00680B94"/>
    <w:rsid w:val="00681334"/>
    <w:rsid w:val="00681403"/>
    <w:rsid w:val="00681E1A"/>
    <w:rsid w:val="0068211C"/>
    <w:rsid w:val="00682636"/>
    <w:rsid w:val="00682A43"/>
    <w:rsid w:val="006830D4"/>
    <w:rsid w:val="0068312C"/>
    <w:rsid w:val="00683221"/>
    <w:rsid w:val="00683615"/>
    <w:rsid w:val="006838AA"/>
    <w:rsid w:val="00685764"/>
    <w:rsid w:val="00685919"/>
    <w:rsid w:val="00686D7F"/>
    <w:rsid w:val="00686E75"/>
    <w:rsid w:val="00687EB6"/>
    <w:rsid w:val="006905A5"/>
    <w:rsid w:val="00690822"/>
    <w:rsid w:val="006909AC"/>
    <w:rsid w:val="0069136C"/>
    <w:rsid w:val="00691589"/>
    <w:rsid w:val="00691F3B"/>
    <w:rsid w:val="00692324"/>
    <w:rsid w:val="0069277D"/>
    <w:rsid w:val="00693254"/>
    <w:rsid w:val="00693481"/>
    <w:rsid w:val="006941D7"/>
    <w:rsid w:val="00694218"/>
    <w:rsid w:val="00694B60"/>
    <w:rsid w:val="00694DDA"/>
    <w:rsid w:val="006954C6"/>
    <w:rsid w:val="00695848"/>
    <w:rsid w:val="00697481"/>
    <w:rsid w:val="00697BFF"/>
    <w:rsid w:val="006A00DA"/>
    <w:rsid w:val="006A05E3"/>
    <w:rsid w:val="006A1037"/>
    <w:rsid w:val="006A230F"/>
    <w:rsid w:val="006A30B5"/>
    <w:rsid w:val="006A30D3"/>
    <w:rsid w:val="006A3383"/>
    <w:rsid w:val="006A45AC"/>
    <w:rsid w:val="006A64F1"/>
    <w:rsid w:val="006A6646"/>
    <w:rsid w:val="006A677D"/>
    <w:rsid w:val="006A772E"/>
    <w:rsid w:val="006A79EA"/>
    <w:rsid w:val="006B05B4"/>
    <w:rsid w:val="006B1033"/>
    <w:rsid w:val="006B10E1"/>
    <w:rsid w:val="006B119C"/>
    <w:rsid w:val="006B20A5"/>
    <w:rsid w:val="006B254A"/>
    <w:rsid w:val="006B2988"/>
    <w:rsid w:val="006B364A"/>
    <w:rsid w:val="006B412B"/>
    <w:rsid w:val="006B44CD"/>
    <w:rsid w:val="006B4D5A"/>
    <w:rsid w:val="006B500D"/>
    <w:rsid w:val="006B53D0"/>
    <w:rsid w:val="006B5CFE"/>
    <w:rsid w:val="006B65DE"/>
    <w:rsid w:val="006B6AB7"/>
    <w:rsid w:val="006B6D9E"/>
    <w:rsid w:val="006B6EA7"/>
    <w:rsid w:val="006B75D3"/>
    <w:rsid w:val="006B778D"/>
    <w:rsid w:val="006B7B20"/>
    <w:rsid w:val="006C0741"/>
    <w:rsid w:val="006C0A5C"/>
    <w:rsid w:val="006C11C1"/>
    <w:rsid w:val="006C1624"/>
    <w:rsid w:val="006C23EB"/>
    <w:rsid w:val="006C2875"/>
    <w:rsid w:val="006C34E5"/>
    <w:rsid w:val="006C3543"/>
    <w:rsid w:val="006C3AE1"/>
    <w:rsid w:val="006C3D7E"/>
    <w:rsid w:val="006C3DC1"/>
    <w:rsid w:val="006C3F08"/>
    <w:rsid w:val="006C40E4"/>
    <w:rsid w:val="006C4151"/>
    <w:rsid w:val="006C47C6"/>
    <w:rsid w:val="006C4B1E"/>
    <w:rsid w:val="006C4E17"/>
    <w:rsid w:val="006C51D0"/>
    <w:rsid w:val="006C5704"/>
    <w:rsid w:val="006C5C3D"/>
    <w:rsid w:val="006C5F9F"/>
    <w:rsid w:val="006C603D"/>
    <w:rsid w:val="006C6B48"/>
    <w:rsid w:val="006C6B6C"/>
    <w:rsid w:val="006C6E07"/>
    <w:rsid w:val="006C6E16"/>
    <w:rsid w:val="006C720E"/>
    <w:rsid w:val="006C76DF"/>
    <w:rsid w:val="006C7D43"/>
    <w:rsid w:val="006D047C"/>
    <w:rsid w:val="006D063F"/>
    <w:rsid w:val="006D0A7D"/>
    <w:rsid w:val="006D1039"/>
    <w:rsid w:val="006D1527"/>
    <w:rsid w:val="006D25D1"/>
    <w:rsid w:val="006D2656"/>
    <w:rsid w:val="006D2B28"/>
    <w:rsid w:val="006D4868"/>
    <w:rsid w:val="006D4B32"/>
    <w:rsid w:val="006D5390"/>
    <w:rsid w:val="006D5B21"/>
    <w:rsid w:val="006D5B60"/>
    <w:rsid w:val="006D5C1B"/>
    <w:rsid w:val="006D6394"/>
    <w:rsid w:val="006D6F42"/>
    <w:rsid w:val="006D7792"/>
    <w:rsid w:val="006D7AD9"/>
    <w:rsid w:val="006E04F0"/>
    <w:rsid w:val="006E07B8"/>
    <w:rsid w:val="006E08D2"/>
    <w:rsid w:val="006E09DB"/>
    <w:rsid w:val="006E0EE7"/>
    <w:rsid w:val="006E1158"/>
    <w:rsid w:val="006E1547"/>
    <w:rsid w:val="006E1F26"/>
    <w:rsid w:val="006E1FBE"/>
    <w:rsid w:val="006E3B73"/>
    <w:rsid w:val="006E40A5"/>
    <w:rsid w:val="006E47F5"/>
    <w:rsid w:val="006E4BEF"/>
    <w:rsid w:val="006E66C6"/>
    <w:rsid w:val="006E6758"/>
    <w:rsid w:val="006E735A"/>
    <w:rsid w:val="006E73A5"/>
    <w:rsid w:val="006E7F09"/>
    <w:rsid w:val="006F036B"/>
    <w:rsid w:val="006F073E"/>
    <w:rsid w:val="006F0CFA"/>
    <w:rsid w:val="006F1456"/>
    <w:rsid w:val="006F17EC"/>
    <w:rsid w:val="006F1FD5"/>
    <w:rsid w:val="006F2399"/>
    <w:rsid w:val="006F2F9C"/>
    <w:rsid w:val="006F3071"/>
    <w:rsid w:val="006F309C"/>
    <w:rsid w:val="006F316C"/>
    <w:rsid w:val="006F31F7"/>
    <w:rsid w:val="006F34F2"/>
    <w:rsid w:val="006F3F48"/>
    <w:rsid w:val="006F4118"/>
    <w:rsid w:val="006F4905"/>
    <w:rsid w:val="006F506A"/>
    <w:rsid w:val="006F5718"/>
    <w:rsid w:val="006F683A"/>
    <w:rsid w:val="006F6B58"/>
    <w:rsid w:val="006F798D"/>
    <w:rsid w:val="006F7A9F"/>
    <w:rsid w:val="007014EB"/>
    <w:rsid w:val="00701E83"/>
    <w:rsid w:val="00702734"/>
    <w:rsid w:val="0070289F"/>
    <w:rsid w:val="0070321E"/>
    <w:rsid w:val="007032CE"/>
    <w:rsid w:val="007034C2"/>
    <w:rsid w:val="00704084"/>
    <w:rsid w:val="007065DB"/>
    <w:rsid w:val="0070695A"/>
    <w:rsid w:val="00707242"/>
    <w:rsid w:val="007077A6"/>
    <w:rsid w:val="007101B3"/>
    <w:rsid w:val="00712000"/>
    <w:rsid w:val="007124AF"/>
    <w:rsid w:val="00713619"/>
    <w:rsid w:val="00713CFB"/>
    <w:rsid w:val="0071468F"/>
    <w:rsid w:val="007149EA"/>
    <w:rsid w:val="00715F5E"/>
    <w:rsid w:val="0071625A"/>
    <w:rsid w:val="007163F7"/>
    <w:rsid w:val="0071678E"/>
    <w:rsid w:val="00716796"/>
    <w:rsid w:val="00716840"/>
    <w:rsid w:val="00716D23"/>
    <w:rsid w:val="00716EB9"/>
    <w:rsid w:val="00716F4C"/>
    <w:rsid w:val="0071703D"/>
    <w:rsid w:val="0071720D"/>
    <w:rsid w:val="007179AF"/>
    <w:rsid w:val="00717A46"/>
    <w:rsid w:val="00720237"/>
    <w:rsid w:val="007206A7"/>
    <w:rsid w:val="007206EA"/>
    <w:rsid w:val="007211F6"/>
    <w:rsid w:val="00721386"/>
    <w:rsid w:val="007225E7"/>
    <w:rsid w:val="00722600"/>
    <w:rsid w:val="00722786"/>
    <w:rsid w:val="0072296A"/>
    <w:rsid w:val="00722B05"/>
    <w:rsid w:val="00722C33"/>
    <w:rsid w:val="00723F11"/>
    <w:rsid w:val="00723F13"/>
    <w:rsid w:val="00724018"/>
    <w:rsid w:val="007248FD"/>
    <w:rsid w:val="00724DB3"/>
    <w:rsid w:val="00725CAE"/>
    <w:rsid w:val="00726964"/>
    <w:rsid w:val="0072767F"/>
    <w:rsid w:val="00727A7C"/>
    <w:rsid w:val="0073052E"/>
    <w:rsid w:val="00730C59"/>
    <w:rsid w:val="00731572"/>
    <w:rsid w:val="00731B2C"/>
    <w:rsid w:val="00732477"/>
    <w:rsid w:val="00733696"/>
    <w:rsid w:val="00733EB2"/>
    <w:rsid w:val="00734711"/>
    <w:rsid w:val="007347CF"/>
    <w:rsid w:val="007353EE"/>
    <w:rsid w:val="0073577C"/>
    <w:rsid w:val="00735A14"/>
    <w:rsid w:val="00736A46"/>
    <w:rsid w:val="00736D5A"/>
    <w:rsid w:val="00737334"/>
    <w:rsid w:val="00737608"/>
    <w:rsid w:val="00737699"/>
    <w:rsid w:val="00737938"/>
    <w:rsid w:val="00740972"/>
    <w:rsid w:val="00741301"/>
    <w:rsid w:val="00741C0B"/>
    <w:rsid w:val="0074204B"/>
    <w:rsid w:val="0074204D"/>
    <w:rsid w:val="0074222D"/>
    <w:rsid w:val="00742B31"/>
    <w:rsid w:val="00742BD1"/>
    <w:rsid w:val="00742DCB"/>
    <w:rsid w:val="007432F1"/>
    <w:rsid w:val="00744746"/>
    <w:rsid w:val="00744CB0"/>
    <w:rsid w:val="00744EE8"/>
    <w:rsid w:val="00744FD9"/>
    <w:rsid w:val="0074511C"/>
    <w:rsid w:val="0074525D"/>
    <w:rsid w:val="00745268"/>
    <w:rsid w:val="0074547E"/>
    <w:rsid w:val="0074563F"/>
    <w:rsid w:val="00745778"/>
    <w:rsid w:val="00746CED"/>
    <w:rsid w:val="00746F64"/>
    <w:rsid w:val="00747231"/>
    <w:rsid w:val="00747BAA"/>
    <w:rsid w:val="00747EF0"/>
    <w:rsid w:val="00750DB1"/>
    <w:rsid w:val="00751343"/>
    <w:rsid w:val="00751B08"/>
    <w:rsid w:val="00751C98"/>
    <w:rsid w:val="00752173"/>
    <w:rsid w:val="007533C6"/>
    <w:rsid w:val="007539CA"/>
    <w:rsid w:val="00753FC3"/>
    <w:rsid w:val="007540C1"/>
    <w:rsid w:val="00754C8A"/>
    <w:rsid w:val="00754DEE"/>
    <w:rsid w:val="0075510D"/>
    <w:rsid w:val="007564E6"/>
    <w:rsid w:val="007565E3"/>
    <w:rsid w:val="007567D0"/>
    <w:rsid w:val="00756FF3"/>
    <w:rsid w:val="00757184"/>
    <w:rsid w:val="00757254"/>
    <w:rsid w:val="00757551"/>
    <w:rsid w:val="00757576"/>
    <w:rsid w:val="00760046"/>
    <w:rsid w:val="00760B7A"/>
    <w:rsid w:val="00760C1C"/>
    <w:rsid w:val="007612DF"/>
    <w:rsid w:val="0076194A"/>
    <w:rsid w:val="007626AD"/>
    <w:rsid w:val="00763244"/>
    <w:rsid w:val="00763791"/>
    <w:rsid w:val="00763ED2"/>
    <w:rsid w:val="007642F8"/>
    <w:rsid w:val="00764643"/>
    <w:rsid w:val="0076625E"/>
    <w:rsid w:val="0076684F"/>
    <w:rsid w:val="0076699F"/>
    <w:rsid w:val="00767175"/>
    <w:rsid w:val="0076738B"/>
    <w:rsid w:val="00767666"/>
    <w:rsid w:val="0076792A"/>
    <w:rsid w:val="00767DB6"/>
    <w:rsid w:val="00767F51"/>
    <w:rsid w:val="00767F77"/>
    <w:rsid w:val="00770863"/>
    <w:rsid w:val="007715D2"/>
    <w:rsid w:val="007717EC"/>
    <w:rsid w:val="00771EBF"/>
    <w:rsid w:val="007720C2"/>
    <w:rsid w:val="00773723"/>
    <w:rsid w:val="00774852"/>
    <w:rsid w:val="00774927"/>
    <w:rsid w:val="00774A06"/>
    <w:rsid w:val="00774E13"/>
    <w:rsid w:val="00774FB3"/>
    <w:rsid w:val="0077505E"/>
    <w:rsid w:val="00776087"/>
    <w:rsid w:val="00776696"/>
    <w:rsid w:val="00776E4A"/>
    <w:rsid w:val="0077744F"/>
    <w:rsid w:val="00777537"/>
    <w:rsid w:val="007815E2"/>
    <w:rsid w:val="00781C2F"/>
    <w:rsid w:val="007823D7"/>
    <w:rsid w:val="00782589"/>
    <w:rsid w:val="00782693"/>
    <w:rsid w:val="00782BAA"/>
    <w:rsid w:val="00783811"/>
    <w:rsid w:val="00784331"/>
    <w:rsid w:val="00784398"/>
    <w:rsid w:val="0078644B"/>
    <w:rsid w:val="00786B7B"/>
    <w:rsid w:val="00786C99"/>
    <w:rsid w:val="00787226"/>
    <w:rsid w:val="00787C05"/>
    <w:rsid w:val="00787F7F"/>
    <w:rsid w:val="007901B9"/>
    <w:rsid w:val="00790251"/>
    <w:rsid w:val="0079057E"/>
    <w:rsid w:val="00790913"/>
    <w:rsid w:val="00790BF1"/>
    <w:rsid w:val="00790C0C"/>
    <w:rsid w:val="00790FDA"/>
    <w:rsid w:val="007913C3"/>
    <w:rsid w:val="00791AD3"/>
    <w:rsid w:val="007921E4"/>
    <w:rsid w:val="0079250F"/>
    <w:rsid w:val="00793086"/>
    <w:rsid w:val="007932B4"/>
    <w:rsid w:val="00793D36"/>
    <w:rsid w:val="007941B6"/>
    <w:rsid w:val="007959AE"/>
    <w:rsid w:val="00795C5F"/>
    <w:rsid w:val="00796BF6"/>
    <w:rsid w:val="0079711F"/>
    <w:rsid w:val="007971DE"/>
    <w:rsid w:val="007977F6"/>
    <w:rsid w:val="007A051A"/>
    <w:rsid w:val="007A0A51"/>
    <w:rsid w:val="007A18D2"/>
    <w:rsid w:val="007A21B2"/>
    <w:rsid w:val="007A2209"/>
    <w:rsid w:val="007A2FF4"/>
    <w:rsid w:val="007A301B"/>
    <w:rsid w:val="007A3698"/>
    <w:rsid w:val="007A4DBA"/>
    <w:rsid w:val="007A538E"/>
    <w:rsid w:val="007A560A"/>
    <w:rsid w:val="007A5762"/>
    <w:rsid w:val="007A65A5"/>
    <w:rsid w:val="007A6DAC"/>
    <w:rsid w:val="007A6DC1"/>
    <w:rsid w:val="007A718F"/>
    <w:rsid w:val="007A786F"/>
    <w:rsid w:val="007A79B9"/>
    <w:rsid w:val="007B0960"/>
    <w:rsid w:val="007B09C2"/>
    <w:rsid w:val="007B1DB5"/>
    <w:rsid w:val="007B255D"/>
    <w:rsid w:val="007B27BF"/>
    <w:rsid w:val="007B2916"/>
    <w:rsid w:val="007B29AA"/>
    <w:rsid w:val="007B2A5A"/>
    <w:rsid w:val="007B2A73"/>
    <w:rsid w:val="007B2E4A"/>
    <w:rsid w:val="007B44A4"/>
    <w:rsid w:val="007B4A67"/>
    <w:rsid w:val="007B4EAE"/>
    <w:rsid w:val="007B5062"/>
    <w:rsid w:val="007B51E9"/>
    <w:rsid w:val="007B5763"/>
    <w:rsid w:val="007B5AA7"/>
    <w:rsid w:val="007B601A"/>
    <w:rsid w:val="007B6415"/>
    <w:rsid w:val="007B6444"/>
    <w:rsid w:val="007B65A2"/>
    <w:rsid w:val="007B68D4"/>
    <w:rsid w:val="007B6DED"/>
    <w:rsid w:val="007B7145"/>
    <w:rsid w:val="007C038B"/>
    <w:rsid w:val="007C0C70"/>
    <w:rsid w:val="007C0D36"/>
    <w:rsid w:val="007C0E8D"/>
    <w:rsid w:val="007C199C"/>
    <w:rsid w:val="007C1CD4"/>
    <w:rsid w:val="007C24EA"/>
    <w:rsid w:val="007C25BE"/>
    <w:rsid w:val="007C261E"/>
    <w:rsid w:val="007C2F35"/>
    <w:rsid w:val="007C3049"/>
    <w:rsid w:val="007C3071"/>
    <w:rsid w:val="007C3AF6"/>
    <w:rsid w:val="007C4267"/>
    <w:rsid w:val="007C46F1"/>
    <w:rsid w:val="007C4D0A"/>
    <w:rsid w:val="007C50AE"/>
    <w:rsid w:val="007C515C"/>
    <w:rsid w:val="007C5843"/>
    <w:rsid w:val="007C5ABA"/>
    <w:rsid w:val="007C68F4"/>
    <w:rsid w:val="007C762C"/>
    <w:rsid w:val="007D33C8"/>
    <w:rsid w:val="007D36EC"/>
    <w:rsid w:val="007D41B9"/>
    <w:rsid w:val="007D4875"/>
    <w:rsid w:val="007D48F4"/>
    <w:rsid w:val="007D5155"/>
    <w:rsid w:val="007D5283"/>
    <w:rsid w:val="007D6E19"/>
    <w:rsid w:val="007D7704"/>
    <w:rsid w:val="007D782F"/>
    <w:rsid w:val="007D7BC1"/>
    <w:rsid w:val="007E03AD"/>
    <w:rsid w:val="007E057E"/>
    <w:rsid w:val="007E06CB"/>
    <w:rsid w:val="007E1373"/>
    <w:rsid w:val="007E17DE"/>
    <w:rsid w:val="007E19F2"/>
    <w:rsid w:val="007E2B77"/>
    <w:rsid w:val="007E3699"/>
    <w:rsid w:val="007E36AB"/>
    <w:rsid w:val="007E3DE0"/>
    <w:rsid w:val="007E4901"/>
    <w:rsid w:val="007E50D4"/>
    <w:rsid w:val="007E52EB"/>
    <w:rsid w:val="007E5707"/>
    <w:rsid w:val="007E5D7F"/>
    <w:rsid w:val="007E7D73"/>
    <w:rsid w:val="007F00B0"/>
    <w:rsid w:val="007F0997"/>
    <w:rsid w:val="007F0EE4"/>
    <w:rsid w:val="007F1ACA"/>
    <w:rsid w:val="007F2297"/>
    <w:rsid w:val="007F24CD"/>
    <w:rsid w:val="007F36F8"/>
    <w:rsid w:val="007F4A2A"/>
    <w:rsid w:val="007F4B34"/>
    <w:rsid w:val="007F5496"/>
    <w:rsid w:val="007F5B73"/>
    <w:rsid w:val="007F6177"/>
    <w:rsid w:val="007F61A4"/>
    <w:rsid w:val="007F68F7"/>
    <w:rsid w:val="007F6BEB"/>
    <w:rsid w:val="007F745B"/>
    <w:rsid w:val="008010E4"/>
    <w:rsid w:val="008021C6"/>
    <w:rsid w:val="00802525"/>
    <w:rsid w:val="00802832"/>
    <w:rsid w:val="00802CC5"/>
    <w:rsid w:val="00802FEA"/>
    <w:rsid w:val="008030EC"/>
    <w:rsid w:val="0080323B"/>
    <w:rsid w:val="008032C7"/>
    <w:rsid w:val="008034F6"/>
    <w:rsid w:val="00804795"/>
    <w:rsid w:val="0080519F"/>
    <w:rsid w:val="008054C3"/>
    <w:rsid w:val="00805543"/>
    <w:rsid w:val="00806B15"/>
    <w:rsid w:val="00806C56"/>
    <w:rsid w:val="008075D9"/>
    <w:rsid w:val="00807916"/>
    <w:rsid w:val="00807A53"/>
    <w:rsid w:val="00810826"/>
    <w:rsid w:val="00811ADC"/>
    <w:rsid w:val="00811C19"/>
    <w:rsid w:val="00811E3F"/>
    <w:rsid w:val="00812A6A"/>
    <w:rsid w:val="008142F0"/>
    <w:rsid w:val="00815A7B"/>
    <w:rsid w:val="00816334"/>
    <w:rsid w:val="0081744C"/>
    <w:rsid w:val="0081752F"/>
    <w:rsid w:val="00817701"/>
    <w:rsid w:val="00817848"/>
    <w:rsid w:val="008178CE"/>
    <w:rsid w:val="00820116"/>
    <w:rsid w:val="00820503"/>
    <w:rsid w:val="00820CBF"/>
    <w:rsid w:val="00821EF7"/>
    <w:rsid w:val="0082227C"/>
    <w:rsid w:val="00822823"/>
    <w:rsid w:val="00823791"/>
    <w:rsid w:val="00823DEB"/>
    <w:rsid w:val="00824B24"/>
    <w:rsid w:val="00825548"/>
    <w:rsid w:val="00825A5B"/>
    <w:rsid w:val="00825AFB"/>
    <w:rsid w:val="00825EA6"/>
    <w:rsid w:val="00825EF5"/>
    <w:rsid w:val="00826251"/>
    <w:rsid w:val="008267EF"/>
    <w:rsid w:val="0082712F"/>
    <w:rsid w:val="008279F8"/>
    <w:rsid w:val="00827A52"/>
    <w:rsid w:val="00827BAB"/>
    <w:rsid w:val="008302BA"/>
    <w:rsid w:val="008304E9"/>
    <w:rsid w:val="00830EA9"/>
    <w:rsid w:val="00831039"/>
    <w:rsid w:val="0083117C"/>
    <w:rsid w:val="00831C49"/>
    <w:rsid w:val="00831D36"/>
    <w:rsid w:val="00832C34"/>
    <w:rsid w:val="0083389F"/>
    <w:rsid w:val="00833E6D"/>
    <w:rsid w:val="008341F9"/>
    <w:rsid w:val="008342E7"/>
    <w:rsid w:val="00834679"/>
    <w:rsid w:val="00834B94"/>
    <w:rsid w:val="0083512A"/>
    <w:rsid w:val="008351FD"/>
    <w:rsid w:val="00835231"/>
    <w:rsid w:val="008358A7"/>
    <w:rsid w:val="00836383"/>
    <w:rsid w:val="0083639B"/>
    <w:rsid w:val="00836DB4"/>
    <w:rsid w:val="00836F66"/>
    <w:rsid w:val="0083720C"/>
    <w:rsid w:val="00837363"/>
    <w:rsid w:val="00840434"/>
    <w:rsid w:val="008404CC"/>
    <w:rsid w:val="008408FB"/>
    <w:rsid w:val="008411E5"/>
    <w:rsid w:val="00841ECE"/>
    <w:rsid w:val="00842227"/>
    <w:rsid w:val="008426BE"/>
    <w:rsid w:val="00842988"/>
    <w:rsid w:val="008431BB"/>
    <w:rsid w:val="00843219"/>
    <w:rsid w:val="00843CBE"/>
    <w:rsid w:val="00843E30"/>
    <w:rsid w:val="00844084"/>
    <w:rsid w:val="008440F8"/>
    <w:rsid w:val="0084497D"/>
    <w:rsid w:val="00844AAF"/>
    <w:rsid w:val="008455F2"/>
    <w:rsid w:val="008457D5"/>
    <w:rsid w:val="00845D0B"/>
    <w:rsid w:val="00846219"/>
    <w:rsid w:val="00846482"/>
    <w:rsid w:val="00847246"/>
    <w:rsid w:val="00847D14"/>
    <w:rsid w:val="00850FA6"/>
    <w:rsid w:val="00851BF1"/>
    <w:rsid w:val="00851D1D"/>
    <w:rsid w:val="00851F08"/>
    <w:rsid w:val="0085219C"/>
    <w:rsid w:val="008528A3"/>
    <w:rsid w:val="008528AC"/>
    <w:rsid w:val="00853502"/>
    <w:rsid w:val="00854598"/>
    <w:rsid w:val="008545E6"/>
    <w:rsid w:val="00854838"/>
    <w:rsid w:val="0085524E"/>
    <w:rsid w:val="00855B17"/>
    <w:rsid w:val="008577C7"/>
    <w:rsid w:val="008577CE"/>
    <w:rsid w:val="0085782F"/>
    <w:rsid w:val="00857C3C"/>
    <w:rsid w:val="00857D5C"/>
    <w:rsid w:val="00860950"/>
    <w:rsid w:val="0086182E"/>
    <w:rsid w:val="00861E3B"/>
    <w:rsid w:val="00863758"/>
    <w:rsid w:val="00863F60"/>
    <w:rsid w:val="0086439E"/>
    <w:rsid w:val="0086499F"/>
    <w:rsid w:val="00864A8B"/>
    <w:rsid w:val="00865C74"/>
    <w:rsid w:val="00866784"/>
    <w:rsid w:val="0086682B"/>
    <w:rsid w:val="0086684F"/>
    <w:rsid w:val="0086789C"/>
    <w:rsid w:val="0087000A"/>
    <w:rsid w:val="008701FD"/>
    <w:rsid w:val="00871072"/>
    <w:rsid w:val="00871BDE"/>
    <w:rsid w:val="00871D79"/>
    <w:rsid w:val="00871F35"/>
    <w:rsid w:val="00871FC2"/>
    <w:rsid w:val="0087233C"/>
    <w:rsid w:val="0087236C"/>
    <w:rsid w:val="00872A25"/>
    <w:rsid w:val="00872A46"/>
    <w:rsid w:val="00872A84"/>
    <w:rsid w:val="00872B05"/>
    <w:rsid w:val="008730E0"/>
    <w:rsid w:val="00873789"/>
    <w:rsid w:val="00874A3F"/>
    <w:rsid w:val="00874DEC"/>
    <w:rsid w:val="008753F8"/>
    <w:rsid w:val="0087622D"/>
    <w:rsid w:val="00876402"/>
    <w:rsid w:val="00876A4A"/>
    <w:rsid w:val="00880218"/>
    <w:rsid w:val="00880864"/>
    <w:rsid w:val="00880A4B"/>
    <w:rsid w:val="00880FA6"/>
    <w:rsid w:val="00881064"/>
    <w:rsid w:val="0088126D"/>
    <w:rsid w:val="00881C30"/>
    <w:rsid w:val="008820C2"/>
    <w:rsid w:val="00882E67"/>
    <w:rsid w:val="00883358"/>
    <w:rsid w:val="008837CA"/>
    <w:rsid w:val="008838CB"/>
    <w:rsid w:val="008840E2"/>
    <w:rsid w:val="00884510"/>
    <w:rsid w:val="008846BB"/>
    <w:rsid w:val="008847AE"/>
    <w:rsid w:val="00885334"/>
    <w:rsid w:val="008854FC"/>
    <w:rsid w:val="008868D5"/>
    <w:rsid w:val="00887C1F"/>
    <w:rsid w:val="008902FA"/>
    <w:rsid w:val="00890A0B"/>
    <w:rsid w:val="00891228"/>
    <w:rsid w:val="00891EF7"/>
    <w:rsid w:val="008933D7"/>
    <w:rsid w:val="00893F61"/>
    <w:rsid w:val="00894A8C"/>
    <w:rsid w:val="00896566"/>
    <w:rsid w:val="00897133"/>
    <w:rsid w:val="00897C1D"/>
    <w:rsid w:val="00897E1D"/>
    <w:rsid w:val="008A008D"/>
    <w:rsid w:val="008A02E2"/>
    <w:rsid w:val="008A0363"/>
    <w:rsid w:val="008A03D0"/>
    <w:rsid w:val="008A0492"/>
    <w:rsid w:val="008A0FF9"/>
    <w:rsid w:val="008A13C1"/>
    <w:rsid w:val="008A1554"/>
    <w:rsid w:val="008A1F74"/>
    <w:rsid w:val="008A2420"/>
    <w:rsid w:val="008A2E71"/>
    <w:rsid w:val="008A3888"/>
    <w:rsid w:val="008A4127"/>
    <w:rsid w:val="008A43EF"/>
    <w:rsid w:val="008A4A5D"/>
    <w:rsid w:val="008A5019"/>
    <w:rsid w:val="008A6C88"/>
    <w:rsid w:val="008A7929"/>
    <w:rsid w:val="008A7978"/>
    <w:rsid w:val="008B0A23"/>
    <w:rsid w:val="008B0DB6"/>
    <w:rsid w:val="008B15F6"/>
    <w:rsid w:val="008B1CB2"/>
    <w:rsid w:val="008B2090"/>
    <w:rsid w:val="008B2C39"/>
    <w:rsid w:val="008B2DA5"/>
    <w:rsid w:val="008B39F2"/>
    <w:rsid w:val="008B41DE"/>
    <w:rsid w:val="008B5058"/>
    <w:rsid w:val="008B50E9"/>
    <w:rsid w:val="008B5105"/>
    <w:rsid w:val="008B53D4"/>
    <w:rsid w:val="008B608E"/>
    <w:rsid w:val="008B613C"/>
    <w:rsid w:val="008B6AAD"/>
    <w:rsid w:val="008B6CBF"/>
    <w:rsid w:val="008B72A3"/>
    <w:rsid w:val="008B72B8"/>
    <w:rsid w:val="008C0772"/>
    <w:rsid w:val="008C1997"/>
    <w:rsid w:val="008C1E02"/>
    <w:rsid w:val="008C1EFC"/>
    <w:rsid w:val="008C1F0F"/>
    <w:rsid w:val="008C221E"/>
    <w:rsid w:val="008C2290"/>
    <w:rsid w:val="008C2CD0"/>
    <w:rsid w:val="008C32BA"/>
    <w:rsid w:val="008C49E6"/>
    <w:rsid w:val="008C5321"/>
    <w:rsid w:val="008C5BCE"/>
    <w:rsid w:val="008C6136"/>
    <w:rsid w:val="008C711A"/>
    <w:rsid w:val="008C7D9F"/>
    <w:rsid w:val="008D09A3"/>
    <w:rsid w:val="008D09E1"/>
    <w:rsid w:val="008D1481"/>
    <w:rsid w:val="008D17D2"/>
    <w:rsid w:val="008D17F5"/>
    <w:rsid w:val="008D1D2C"/>
    <w:rsid w:val="008D2240"/>
    <w:rsid w:val="008D577C"/>
    <w:rsid w:val="008D57BE"/>
    <w:rsid w:val="008D5CB6"/>
    <w:rsid w:val="008D6322"/>
    <w:rsid w:val="008D6A28"/>
    <w:rsid w:val="008D6AF1"/>
    <w:rsid w:val="008D7CE4"/>
    <w:rsid w:val="008E05C7"/>
    <w:rsid w:val="008E1137"/>
    <w:rsid w:val="008E1F7F"/>
    <w:rsid w:val="008E2E23"/>
    <w:rsid w:val="008E3987"/>
    <w:rsid w:val="008E4678"/>
    <w:rsid w:val="008E4C3B"/>
    <w:rsid w:val="008E5ADF"/>
    <w:rsid w:val="008E6DA9"/>
    <w:rsid w:val="008E7603"/>
    <w:rsid w:val="008E7D4D"/>
    <w:rsid w:val="008F0300"/>
    <w:rsid w:val="008F04E7"/>
    <w:rsid w:val="008F0A2A"/>
    <w:rsid w:val="008F19AB"/>
    <w:rsid w:val="008F1C7D"/>
    <w:rsid w:val="008F1E0C"/>
    <w:rsid w:val="008F1F75"/>
    <w:rsid w:val="008F271B"/>
    <w:rsid w:val="008F27D3"/>
    <w:rsid w:val="008F3067"/>
    <w:rsid w:val="008F3349"/>
    <w:rsid w:val="008F3472"/>
    <w:rsid w:val="008F3AA1"/>
    <w:rsid w:val="008F3EC5"/>
    <w:rsid w:val="008F4834"/>
    <w:rsid w:val="008F4A8C"/>
    <w:rsid w:val="008F55D6"/>
    <w:rsid w:val="008F56DD"/>
    <w:rsid w:val="008F6550"/>
    <w:rsid w:val="008F6C92"/>
    <w:rsid w:val="008F7580"/>
    <w:rsid w:val="008F7789"/>
    <w:rsid w:val="008F78B7"/>
    <w:rsid w:val="0090001B"/>
    <w:rsid w:val="009004D1"/>
    <w:rsid w:val="00900D28"/>
    <w:rsid w:val="009011FB"/>
    <w:rsid w:val="00901824"/>
    <w:rsid w:val="00901CA8"/>
    <w:rsid w:val="00902EC2"/>
    <w:rsid w:val="00902F1B"/>
    <w:rsid w:val="00903191"/>
    <w:rsid w:val="009035B5"/>
    <w:rsid w:val="0090438D"/>
    <w:rsid w:val="00904AB4"/>
    <w:rsid w:val="00904F2E"/>
    <w:rsid w:val="0090592B"/>
    <w:rsid w:val="00905D87"/>
    <w:rsid w:val="00905EDD"/>
    <w:rsid w:val="00906628"/>
    <w:rsid w:val="00906CFA"/>
    <w:rsid w:val="009072F0"/>
    <w:rsid w:val="00907687"/>
    <w:rsid w:val="00907936"/>
    <w:rsid w:val="00907F39"/>
    <w:rsid w:val="0091025C"/>
    <w:rsid w:val="00910D9F"/>
    <w:rsid w:val="00911723"/>
    <w:rsid w:val="009117D8"/>
    <w:rsid w:val="00912E2A"/>
    <w:rsid w:val="00912EF4"/>
    <w:rsid w:val="00913091"/>
    <w:rsid w:val="009133D2"/>
    <w:rsid w:val="00913804"/>
    <w:rsid w:val="00913AC1"/>
    <w:rsid w:val="009157C1"/>
    <w:rsid w:val="00915EEC"/>
    <w:rsid w:val="00916359"/>
    <w:rsid w:val="0091650A"/>
    <w:rsid w:val="00916849"/>
    <w:rsid w:val="00916BC8"/>
    <w:rsid w:val="00916C35"/>
    <w:rsid w:val="00920065"/>
    <w:rsid w:val="00920CF6"/>
    <w:rsid w:val="00921110"/>
    <w:rsid w:val="00921737"/>
    <w:rsid w:val="0092213E"/>
    <w:rsid w:val="00922263"/>
    <w:rsid w:val="009222C6"/>
    <w:rsid w:val="009228B8"/>
    <w:rsid w:val="009237F3"/>
    <w:rsid w:val="00923C52"/>
    <w:rsid w:val="00923E38"/>
    <w:rsid w:val="00924CB2"/>
    <w:rsid w:val="00924F19"/>
    <w:rsid w:val="0092502A"/>
    <w:rsid w:val="0092509D"/>
    <w:rsid w:val="009255E4"/>
    <w:rsid w:val="00925D4B"/>
    <w:rsid w:val="009271FA"/>
    <w:rsid w:val="00927404"/>
    <w:rsid w:val="00927864"/>
    <w:rsid w:val="0093115F"/>
    <w:rsid w:val="0093155F"/>
    <w:rsid w:val="00931A4B"/>
    <w:rsid w:val="00931A71"/>
    <w:rsid w:val="00931B3C"/>
    <w:rsid w:val="009326E1"/>
    <w:rsid w:val="00932DCD"/>
    <w:rsid w:val="00933803"/>
    <w:rsid w:val="009339FE"/>
    <w:rsid w:val="009347FC"/>
    <w:rsid w:val="00935E1E"/>
    <w:rsid w:val="009363B5"/>
    <w:rsid w:val="00936AC2"/>
    <w:rsid w:val="00937E1D"/>
    <w:rsid w:val="00937F64"/>
    <w:rsid w:val="009409E2"/>
    <w:rsid w:val="00942229"/>
    <w:rsid w:val="00942332"/>
    <w:rsid w:val="00942429"/>
    <w:rsid w:val="00942521"/>
    <w:rsid w:val="00942542"/>
    <w:rsid w:val="00942A65"/>
    <w:rsid w:val="00943A63"/>
    <w:rsid w:val="00943C49"/>
    <w:rsid w:val="00943CA8"/>
    <w:rsid w:val="009444BE"/>
    <w:rsid w:val="00944D33"/>
    <w:rsid w:val="009452B7"/>
    <w:rsid w:val="0094595D"/>
    <w:rsid w:val="00946E69"/>
    <w:rsid w:val="009470AB"/>
    <w:rsid w:val="0094723A"/>
    <w:rsid w:val="00947673"/>
    <w:rsid w:val="00950637"/>
    <w:rsid w:val="009506E0"/>
    <w:rsid w:val="00951059"/>
    <w:rsid w:val="009512F7"/>
    <w:rsid w:val="00951565"/>
    <w:rsid w:val="00951DAA"/>
    <w:rsid w:val="00952004"/>
    <w:rsid w:val="00952A6E"/>
    <w:rsid w:val="00952AB2"/>
    <w:rsid w:val="00953896"/>
    <w:rsid w:val="009538F7"/>
    <w:rsid w:val="00953B0C"/>
    <w:rsid w:val="00953B60"/>
    <w:rsid w:val="00953DBE"/>
    <w:rsid w:val="00953DD2"/>
    <w:rsid w:val="00954170"/>
    <w:rsid w:val="009545DE"/>
    <w:rsid w:val="00954AB8"/>
    <w:rsid w:val="00954BC0"/>
    <w:rsid w:val="0095523A"/>
    <w:rsid w:val="00955629"/>
    <w:rsid w:val="009569F9"/>
    <w:rsid w:val="009573DC"/>
    <w:rsid w:val="00957A46"/>
    <w:rsid w:val="009614CE"/>
    <w:rsid w:val="00962151"/>
    <w:rsid w:val="00962FA2"/>
    <w:rsid w:val="0096332C"/>
    <w:rsid w:val="00963839"/>
    <w:rsid w:val="00963C4D"/>
    <w:rsid w:val="00964340"/>
    <w:rsid w:val="00964AC6"/>
    <w:rsid w:val="00964DD6"/>
    <w:rsid w:val="00964DE6"/>
    <w:rsid w:val="00965DB2"/>
    <w:rsid w:val="00966032"/>
    <w:rsid w:val="009662DE"/>
    <w:rsid w:val="00966AC4"/>
    <w:rsid w:val="00966DDF"/>
    <w:rsid w:val="009677A5"/>
    <w:rsid w:val="00967D26"/>
    <w:rsid w:val="00971CB9"/>
    <w:rsid w:val="009721EC"/>
    <w:rsid w:val="00973D18"/>
    <w:rsid w:val="00974A73"/>
    <w:rsid w:val="00974C50"/>
    <w:rsid w:val="00975101"/>
    <w:rsid w:val="009755D6"/>
    <w:rsid w:val="00975712"/>
    <w:rsid w:val="00975F86"/>
    <w:rsid w:val="0097622D"/>
    <w:rsid w:val="00976688"/>
    <w:rsid w:val="00976B51"/>
    <w:rsid w:val="00976D12"/>
    <w:rsid w:val="0097776D"/>
    <w:rsid w:val="009804DF"/>
    <w:rsid w:val="00980636"/>
    <w:rsid w:val="00980B62"/>
    <w:rsid w:val="009814E1"/>
    <w:rsid w:val="0098152E"/>
    <w:rsid w:val="0098175F"/>
    <w:rsid w:val="00981912"/>
    <w:rsid w:val="00981D42"/>
    <w:rsid w:val="00982AFA"/>
    <w:rsid w:val="00982E00"/>
    <w:rsid w:val="00983694"/>
    <w:rsid w:val="00983E53"/>
    <w:rsid w:val="00984174"/>
    <w:rsid w:val="00984297"/>
    <w:rsid w:val="00984DE1"/>
    <w:rsid w:val="00985052"/>
    <w:rsid w:val="009853CE"/>
    <w:rsid w:val="00985ABE"/>
    <w:rsid w:val="00985F8B"/>
    <w:rsid w:val="00986587"/>
    <w:rsid w:val="0098683D"/>
    <w:rsid w:val="00986EF6"/>
    <w:rsid w:val="0098711A"/>
    <w:rsid w:val="009875E0"/>
    <w:rsid w:val="00987605"/>
    <w:rsid w:val="009909B1"/>
    <w:rsid w:val="009909D3"/>
    <w:rsid w:val="009909D5"/>
    <w:rsid w:val="0099253C"/>
    <w:rsid w:val="0099343C"/>
    <w:rsid w:val="00993780"/>
    <w:rsid w:val="00993C60"/>
    <w:rsid w:val="00994692"/>
    <w:rsid w:val="00994E40"/>
    <w:rsid w:val="00994F59"/>
    <w:rsid w:val="00995279"/>
    <w:rsid w:val="00996208"/>
    <w:rsid w:val="00996A12"/>
    <w:rsid w:val="00996B40"/>
    <w:rsid w:val="00997F6B"/>
    <w:rsid w:val="009A06A2"/>
    <w:rsid w:val="009A0DE8"/>
    <w:rsid w:val="009A0F51"/>
    <w:rsid w:val="009A118A"/>
    <w:rsid w:val="009A15CA"/>
    <w:rsid w:val="009A1742"/>
    <w:rsid w:val="009A1DCD"/>
    <w:rsid w:val="009A2F7E"/>
    <w:rsid w:val="009A45F5"/>
    <w:rsid w:val="009A46A8"/>
    <w:rsid w:val="009A4946"/>
    <w:rsid w:val="009A4BE0"/>
    <w:rsid w:val="009A5636"/>
    <w:rsid w:val="009A6128"/>
    <w:rsid w:val="009A66BB"/>
    <w:rsid w:val="009A6C4C"/>
    <w:rsid w:val="009A71AA"/>
    <w:rsid w:val="009B04E9"/>
    <w:rsid w:val="009B059D"/>
    <w:rsid w:val="009B17D5"/>
    <w:rsid w:val="009B1D0D"/>
    <w:rsid w:val="009B228B"/>
    <w:rsid w:val="009B2A15"/>
    <w:rsid w:val="009B35D4"/>
    <w:rsid w:val="009B3B98"/>
    <w:rsid w:val="009B4015"/>
    <w:rsid w:val="009B4365"/>
    <w:rsid w:val="009B5522"/>
    <w:rsid w:val="009B5593"/>
    <w:rsid w:val="009B5C7E"/>
    <w:rsid w:val="009B647C"/>
    <w:rsid w:val="009B698E"/>
    <w:rsid w:val="009B6E7F"/>
    <w:rsid w:val="009B75C1"/>
    <w:rsid w:val="009C0085"/>
    <w:rsid w:val="009C01B6"/>
    <w:rsid w:val="009C11E4"/>
    <w:rsid w:val="009C1A8C"/>
    <w:rsid w:val="009C1E77"/>
    <w:rsid w:val="009C2695"/>
    <w:rsid w:val="009C2A0A"/>
    <w:rsid w:val="009C3050"/>
    <w:rsid w:val="009C34B3"/>
    <w:rsid w:val="009C4BFA"/>
    <w:rsid w:val="009C4EA6"/>
    <w:rsid w:val="009C5126"/>
    <w:rsid w:val="009C5171"/>
    <w:rsid w:val="009C5A03"/>
    <w:rsid w:val="009C613B"/>
    <w:rsid w:val="009C6E8E"/>
    <w:rsid w:val="009C7336"/>
    <w:rsid w:val="009C7F34"/>
    <w:rsid w:val="009D0412"/>
    <w:rsid w:val="009D0A56"/>
    <w:rsid w:val="009D0E4D"/>
    <w:rsid w:val="009D1716"/>
    <w:rsid w:val="009D19D1"/>
    <w:rsid w:val="009D2572"/>
    <w:rsid w:val="009D30E5"/>
    <w:rsid w:val="009D33FE"/>
    <w:rsid w:val="009D3BA5"/>
    <w:rsid w:val="009D43B2"/>
    <w:rsid w:val="009D47E4"/>
    <w:rsid w:val="009D53D5"/>
    <w:rsid w:val="009D7A34"/>
    <w:rsid w:val="009D7E23"/>
    <w:rsid w:val="009E0981"/>
    <w:rsid w:val="009E14DD"/>
    <w:rsid w:val="009E2C94"/>
    <w:rsid w:val="009E2D06"/>
    <w:rsid w:val="009E30DE"/>
    <w:rsid w:val="009E37D5"/>
    <w:rsid w:val="009E3A8A"/>
    <w:rsid w:val="009E4AA3"/>
    <w:rsid w:val="009E519E"/>
    <w:rsid w:val="009E536F"/>
    <w:rsid w:val="009E58A9"/>
    <w:rsid w:val="009E59F6"/>
    <w:rsid w:val="009E5DAA"/>
    <w:rsid w:val="009E61F9"/>
    <w:rsid w:val="009E639C"/>
    <w:rsid w:val="009E7451"/>
    <w:rsid w:val="009E78C4"/>
    <w:rsid w:val="009E7F5B"/>
    <w:rsid w:val="009F0212"/>
    <w:rsid w:val="009F09EB"/>
    <w:rsid w:val="009F0F59"/>
    <w:rsid w:val="009F13CB"/>
    <w:rsid w:val="009F18A5"/>
    <w:rsid w:val="009F1E21"/>
    <w:rsid w:val="009F2145"/>
    <w:rsid w:val="009F2AB7"/>
    <w:rsid w:val="009F2D6D"/>
    <w:rsid w:val="009F3821"/>
    <w:rsid w:val="009F3BF0"/>
    <w:rsid w:val="009F3C2A"/>
    <w:rsid w:val="009F3CAA"/>
    <w:rsid w:val="009F43DA"/>
    <w:rsid w:val="009F445B"/>
    <w:rsid w:val="009F4A5C"/>
    <w:rsid w:val="009F4AF2"/>
    <w:rsid w:val="009F4AF3"/>
    <w:rsid w:val="009F6CA2"/>
    <w:rsid w:val="00A00C84"/>
    <w:rsid w:val="00A01F6B"/>
    <w:rsid w:val="00A02258"/>
    <w:rsid w:val="00A02740"/>
    <w:rsid w:val="00A02A27"/>
    <w:rsid w:val="00A02B26"/>
    <w:rsid w:val="00A02C3F"/>
    <w:rsid w:val="00A036BD"/>
    <w:rsid w:val="00A0370D"/>
    <w:rsid w:val="00A03AEA"/>
    <w:rsid w:val="00A04420"/>
    <w:rsid w:val="00A04968"/>
    <w:rsid w:val="00A04CD1"/>
    <w:rsid w:val="00A05750"/>
    <w:rsid w:val="00A05D47"/>
    <w:rsid w:val="00A06748"/>
    <w:rsid w:val="00A0747F"/>
    <w:rsid w:val="00A0750C"/>
    <w:rsid w:val="00A07A03"/>
    <w:rsid w:val="00A102E3"/>
    <w:rsid w:val="00A103F7"/>
    <w:rsid w:val="00A109E2"/>
    <w:rsid w:val="00A10ADB"/>
    <w:rsid w:val="00A1123D"/>
    <w:rsid w:val="00A11B6C"/>
    <w:rsid w:val="00A126D3"/>
    <w:rsid w:val="00A12A73"/>
    <w:rsid w:val="00A12B77"/>
    <w:rsid w:val="00A12BDE"/>
    <w:rsid w:val="00A133CF"/>
    <w:rsid w:val="00A13A1D"/>
    <w:rsid w:val="00A13D19"/>
    <w:rsid w:val="00A13DEE"/>
    <w:rsid w:val="00A14CFF"/>
    <w:rsid w:val="00A15A3E"/>
    <w:rsid w:val="00A15F89"/>
    <w:rsid w:val="00A1723D"/>
    <w:rsid w:val="00A2018B"/>
    <w:rsid w:val="00A2165D"/>
    <w:rsid w:val="00A220DD"/>
    <w:rsid w:val="00A22EA3"/>
    <w:rsid w:val="00A24D35"/>
    <w:rsid w:val="00A24F3B"/>
    <w:rsid w:val="00A252EA"/>
    <w:rsid w:val="00A25464"/>
    <w:rsid w:val="00A25DFC"/>
    <w:rsid w:val="00A26DBC"/>
    <w:rsid w:val="00A27ED7"/>
    <w:rsid w:val="00A31F27"/>
    <w:rsid w:val="00A31F98"/>
    <w:rsid w:val="00A3291A"/>
    <w:rsid w:val="00A32FB4"/>
    <w:rsid w:val="00A34035"/>
    <w:rsid w:val="00A3460C"/>
    <w:rsid w:val="00A34E9B"/>
    <w:rsid w:val="00A35786"/>
    <w:rsid w:val="00A3680D"/>
    <w:rsid w:val="00A37153"/>
    <w:rsid w:val="00A373D9"/>
    <w:rsid w:val="00A3786E"/>
    <w:rsid w:val="00A419AB"/>
    <w:rsid w:val="00A41B4F"/>
    <w:rsid w:val="00A4254C"/>
    <w:rsid w:val="00A42E3B"/>
    <w:rsid w:val="00A43159"/>
    <w:rsid w:val="00A4386E"/>
    <w:rsid w:val="00A43BE9"/>
    <w:rsid w:val="00A4493B"/>
    <w:rsid w:val="00A44AA9"/>
    <w:rsid w:val="00A453AC"/>
    <w:rsid w:val="00A45574"/>
    <w:rsid w:val="00A456F0"/>
    <w:rsid w:val="00A45A2E"/>
    <w:rsid w:val="00A46D1E"/>
    <w:rsid w:val="00A47596"/>
    <w:rsid w:val="00A479A1"/>
    <w:rsid w:val="00A47FD7"/>
    <w:rsid w:val="00A5184B"/>
    <w:rsid w:val="00A52284"/>
    <w:rsid w:val="00A524FD"/>
    <w:rsid w:val="00A525BA"/>
    <w:rsid w:val="00A52B11"/>
    <w:rsid w:val="00A52C8F"/>
    <w:rsid w:val="00A534B6"/>
    <w:rsid w:val="00A537AA"/>
    <w:rsid w:val="00A538E1"/>
    <w:rsid w:val="00A53D91"/>
    <w:rsid w:val="00A5455B"/>
    <w:rsid w:val="00A545E9"/>
    <w:rsid w:val="00A5505A"/>
    <w:rsid w:val="00A55804"/>
    <w:rsid w:val="00A6031A"/>
    <w:rsid w:val="00A605FA"/>
    <w:rsid w:val="00A606F7"/>
    <w:rsid w:val="00A60941"/>
    <w:rsid w:val="00A60BD4"/>
    <w:rsid w:val="00A618A1"/>
    <w:rsid w:val="00A626A9"/>
    <w:rsid w:val="00A62E4C"/>
    <w:rsid w:val="00A640FE"/>
    <w:rsid w:val="00A64778"/>
    <w:rsid w:val="00A64A2B"/>
    <w:rsid w:val="00A64F9E"/>
    <w:rsid w:val="00A65008"/>
    <w:rsid w:val="00A654B1"/>
    <w:rsid w:val="00A66078"/>
    <w:rsid w:val="00A66C66"/>
    <w:rsid w:val="00A67B1B"/>
    <w:rsid w:val="00A705AC"/>
    <w:rsid w:val="00A71478"/>
    <w:rsid w:val="00A7188D"/>
    <w:rsid w:val="00A72962"/>
    <w:rsid w:val="00A73E28"/>
    <w:rsid w:val="00A73E71"/>
    <w:rsid w:val="00A74246"/>
    <w:rsid w:val="00A74D16"/>
    <w:rsid w:val="00A7503E"/>
    <w:rsid w:val="00A75273"/>
    <w:rsid w:val="00A754A5"/>
    <w:rsid w:val="00A767E0"/>
    <w:rsid w:val="00A77108"/>
    <w:rsid w:val="00A775B2"/>
    <w:rsid w:val="00A7768F"/>
    <w:rsid w:val="00A801FB"/>
    <w:rsid w:val="00A806F4"/>
    <w:rsid w:val="00A80BD2"/>
    <w:rsid w:val="00A810DF"/>
    <w:rsid w:val="00A813C5"/>
    <w:rsid w:val="00A81FCB"/>
    <w:rsid w:val="00A8245F"/>
    <w:rsid w:val="00A83187"/>
    <w:rsid w:val="00A8339B"/>
    <w:rsid w:val="00A837EE"/>
    <w:rsid w:val="00A84405"/>
    <w:rsid w:val="00A850E9"/>
    <w:rsid w:val="00A858E5"/>
    <w:rsid w:val="00A85CD5"/>
    <w:rsid w:val="00A862C2"/>
    <w:rsid w:val="00A87297"/>
    <w:rsid w:val="00A8766E"/>
    <w:rsid w:val="00A879AE"/>
    <w:rsid w:val="00A87A18"/>
    <w:rsid w:val="00A87A7A"/>
    <w:rsid w:val="00A90210"/>
    <w:rsid w:val="00A905A0"/>
    <w:rsid w:val="00A90CD1"/>
    <w:rsid w:val="00A91811"/>
    <w:rsid w:val="00A91FD6"/>
    <w:rsid w:val="00A922E7"/>
    <w:rsid w:val="00A9242F"/>
    <w:rsid w:val="00A92B23"/>
    <w:rsid w:val="00A932F4"/>
    <w:rsid w:val="00A93459"/>
    <w:rsid w:val="00A9390A"/>
    <w:rsid w:val="00A93FB1"/>
    <w:rsid w:val="00A94066"/>
    <w:rsid w:val="00A9410E"/>
    <w:rsid w:val="00A949DA"/>
    <w:rsid w:val="00A949E2"/>
    <w:rsid w:val="00A9619A"/>
    <w:rsid w:val="00A9639F"/>
    <w:rsid w:val="00A964EC"/>
    <w:rsid w:val="00A9652C"/>
    <w:rsid w:val="00A976EA"/>
    <w:rsid w:val="00A97DF5"/>
    <w:rsid w:val="00A97E80"/>
    <w:rsid w:val="00AA0EFA"/>
    <w:rsid w:val="00AA13E4"/>
    <w:rsid w:val="00AA1EA6"/>
    <w:rsid w:val="00AA34BE"/>
    <w:rsid w:val="00AA40B7"/>
    <w:rsid w:val="00AA42EA"/>
    <w:rsid w:val="00AA48A5"/>
    <w:rsid w:val="00AA4A98"/>
    <w:rsid w:val="00AA4B00"/>
    <w:rsid w:val="00AA4F4F"/>
    <w:rsid w:val="00AA5160"/>
    <w:rsid w:val="00AA781B"/>
    <w:rsid w:val="00AA7DEA"/>
    <w:rsid w:val="00AB1054"/>
    <w:rsid w:val="00AB1E18"/>
    <w:rsid w:val="00AB2BED"/>
    <w:rsid w:val="00AB2C57"/>
    <w:rsid w:val="00AB2F56"/>
    <w:rsid w:val="00AB36F1"/>
    <w:rsid w:val="00AB47E7"/>
    <w:rsid w:val="00AB4B6D"/>
    <w:rsid w:val="00AB544C"/>
    <w:rsid w:val="00AB592C"/>
    <w:rsid w:val="00AB6398"/>
    <w:rsid w:val="00AB7501"/>
    <w:rsid w:val="00AC0A5F"/>
    <w:rsid w:val="00AC0B28"/>
    <w:rsid w:val="00AC1ECA"/>
    <w:rsid w:val="00AC2172"/>
    <w:rsid w:val="00AC2974"/>
    <w:rsid w:val="00AC3D67"/>
    <w:rsid w:val="00AC4F5F"/>
    <w:rsid w:val="00AC55A3"/>
    <w:rsid w:val="00AC56AE"/>
    <w:rsid w:val="00AC62EE"/>
    <w:rsid w:val="00AC763F"/>
    <w:rsid w:val="00AD0593"/>
    <w:rsid w:val="00AD173F"/>
    <w:rsid w:val="00AD19C7"/>
    <w:rsid w:val="00AD1FF5"/>
    <w:rsid w:val="00AD2346"/>
    <w:rsid w:val="00AD29E9"/>
    <w:rsid w:val="00AD2B2F"/>
    <w:rsid w:val="00AD2D50"/>
    <w:rsid w:val="00AD309C"/>
    <w:rsid w:val="00AD381C"/>
    <w:rsid w:val="00AD3FDB"/>
    <w:rsid w:val="00AD4AF0"/>
    <w:rsid w:val="00AD4B5E"/>
    <w:rsid w:val="00AD4C8F"/>
    <w:rsid w:val="00AD52BE"/>
    <w:rsid w:val="00AD5520"/>
    <w:rsid w:val="00AD57C2"/>
    <w:rsid w:val="00AD5F58"/>
    <w:rsid w:val="00AD66D7"/>
    <w:rsid w:val="00AD68F6"/>
    <w:rsid w:val="00AD7651"/>
    <w:rsid w:val="00AD7E38"/>
    <w:rsid w:val="00AE070D"/>
    <w:rsid w:val="00AE0DC6"/>
    <w:rsid w:val="00AE0E11"/>
    <w:rsid w:val="00AE0F08"/>
    <w:rsid w:val="00AE13EA"/>
    <w:rsid w:val="00AE14DD"/>
    <w:rsid w:val="00AE1BA0"/>
    <w:rsid w:val="00AE29FE"/>
    <w:rsid w:val="00AE350D"/>
    <w:rsid w:val="00AE38FA"/>
    <w:rsid w:val="00AE3DBF"/>
    <w:rsid w:val="00AE3FC0"/>
    <w:rsid w:val="00AE4462"/>
    <w:rsid w:val="00AE4F01"/>
    <w:rsid w:val="00AE5345"/>
    <w:rsid w:val="00AE5E51"/>
    <w:rsid w:val="00AE5F52"/>
    <w:rsid w:val="00AE61CB"/>
    <w:rsid w:val="00AE63E6"/>
    <w:rsid w:val="00AE66A8"/>
    <w:rsid w:val="00AE66AA"/>
    <w:rsid w:val="00AE6D8E"/>
    <w:rsid w:val="00AE728D"/>
    <w:rsid w:val="00AE73F7"/>
    <w:rsid w:val="00AE795C"/>
    <w:rsid w:val="00AE7EE4"/>
    <w:rsid w:val="00AF0076"/>
    <w:rsid w:val="00AF01F5"/>
    <w:rsid w:val="00AF05B0"/>
    <w:rsid w:val="00AF0DA3"/>
    <w:rsid w:val="00AF0DA4"/>
    <w:rsid w:val="00AF10F7"/>
    <w:rsid w:val="00AF20E4"/>
    <w:rsid w:val="00AF2846"/>
    <w:rsid w:val="00AF2852"/>
    <w:rsid w:val="00AF2B05"/>
    <w:rsid w:val="00AF3E6C"/>
    <w:rsid w:val="00AF428F"/>
    <w:rsid w:val="00AF4E2E"/>
    <w:rsid w:val="00AF4ECF"/>
    <w:rsid w:val="00AF55B4"/>
    <w:rsid w:val="00AF5D99"/>
    <w:rsid w:val="00AF6DDB"/>
    <w:rsid w:val="00AF738F"/>
    <w:rsid w:val="00AF7488"/>
    <w:rsid w:val="00B000EA"/>
    <w:rsid w:val="00B00AC0"/>
    <w:rsid w:val="00B00B66"/>
    <w:rsid w:val="00B01392"/>
    <w:rsid w:val="00B015E5"/>
    <w:rsid w:val="00B020C9"/>
    <w:rsid w:val="00B020E2"/>
    <w:rsid w:val="00B027A4"/>
    <w:rsid w:val="00B027F7"/>
    <w:rsid w:val="00B02D30"/>
    <w:rsid w:val="00B0343F"/>
    <w:rsid w:val="00B0392C"/>
    <w:rsid w:val="00B0420E"/>
    <w:rsid w:val="00B04CBB"/>
    <w:rsid w:val="00B05A8B"/>
    <w:rsid w:val="00B06485"/>
    <w:rsid w:val="00B06494"/>
    <w:rsid w:val="00B06F9A"/>
    <w:rsid w:val="00B071FE"/>
    <w:rsid w:val="00B07A2F"/>
    <w:rsid w:val="00B07A7C"/>
    <w:rsid w:val="00B07B22"/>
    <w:rsid w:val="00B10524"/>
    <w:rsid w:val="00B10561"/>
    <w:rsid w:val="00B10E73"/>
    <w:rsid w:val="00B11159"/>
    <w:rsid w:val="00B1118C"/>
    <w:rsid w:val="00B11685"/>
    <w:rsid w:val="00B11CBA"/>
    <w:rsid w:val="00B1210D"/>
    <w:rsid w:val="00B12269"/>
    <w:rsid w:val="00B1372B"/>
    <w:rsid w:val="00B13E9B"/>
    <w:rsid w:val="00B142C8"/>
    <w:rsid w:val="00B156B7"/>
    <w:rsid w:val="00B15E83"/>
    <w:rsid w:val="00B166DB"/>
    <w:rsid w:val="00B16A36"/>
    <w:rsid w:val="00B20FE3"/>
    <w:rsid w:val="00B21664"/>
    <w:rsid w:val="00B218CE"/>
    <w:rsid w:val="00B21B27"/>
    <w:rsid w:val="00B21F13"/>
    <w:rsid w:val="00B2213F"/>
    <w:rsid w:val="00B22C3A"/>
    <w:rsid w:val="00B22E62"/>
    <w:rsid w:val="00B23225"/>
    <w:rsid w:val="00B238F0"/>
    <w:rsid w:val="00B23F1A"/>
    <w:rsid w:val="00B2441A"/>
    <w:rsid w:val="00B24666"/>
    <w:rsid w:val="00B24DBE"/>
    <w:rsid w:val="00B24E72"/>
    <w:rsid w:val="00B25520"/>
    <w:rsid w:val="00B25A00"/>
    <w:rsid w:val="00B268C4"/>
    <w:rsid w:val="00B2732E"/>
    <w:rsid w:val="00B275C1"/>
    <w:rsid w:val="00B279E2"/>
    <w:rsid w:val="00B27FA7"/>
    <w:rsid w:val="00B306DC"/>
    <w:rsid w:val="00B31047"/>
    <w:rsid w:val="00B31E58"/>
    <w:rsid w:val="00B3214D"/>
    <w:rsid w:val="00B3281B"/>
    <w:rsid w:val="00B33A9F"/>
    <w:rsid w:val="00B34B49"/>
    <w:rsid w:val="00B34CA3"/>
    <w:rsid w:val="00B34E73"/>
    <w:rsid w:val="00B35494"/>
    <w:rsid w:val="00B36D20"/>
    <w:rsid w:val="00B36FA5"/>
    <w:rsid w:val="00B370DA"/>
    <w:rsid w:val="00B37131"/>
    <w:rsid w:val="00B37BCF"/>
    <w:rsid w:val="00B37DAD"/>
    <w:rsid w:val="00B400E4"/>
    <w:rsid w:val="00B40724"/>
    <w:rsid w:val="00B41297"/>
    <w:rsid w:val="00B41525"/>
    <w:rsid w:val="00B41966"/>
    <w:rsid w:val="00B41E9A"/>
    <w:rsid w:val="00B422E7"/>
    <w:rsid w:val="00B4257E"/>
    <w:rsid w:val="00B42CA9"/>
    <w:rsid w:val="00B42D7E"/>
    <w:rsid w:val="00B43450"/>
    <w:rsid w:val="00B436C9"/>
    <w:rsid w:val="00B4402E"/>
    <w:rsid w:val="00B44159"/>
    <w:rsid w:val="00B44261"/>
    <w:rsid w:val="00B44E4A"/>
    <w:rsid w:val="00B45275"/>
    <w:rsid w:val="00B453D8"/>
    <w:rsid w:val="00B45471"/>
    <w:rsid w:val="00B45BC4"/>
    <w:rsid w:val="00B46266"/>
    <w:rsid w:val="00B46CBB"/>
    <w:rsid w:val="00B46CFC"/>
    <w:rsid w:val="00B47052"/>
    <w:rsid w:val="00B47229"/>
    <w:rsid w:val="00B47799"/>
    <w:rsid w:val="00B50C32"/>
    <w:rsid w:val="00B512A6"/>
    <w:rsid w:val="00B51A70"/>
    <w:rsid w:val="00B51A87"/>
    <w:rsid w:val="00B52127"/>
    <w:rsid w:val="00B527A9"/>
    <w:rsid w:val="00B529D1"/>
    <w:rsid w:val="00B52A49"/>
    <w:rsid w:val="00B535DE"/>
    <w:rsid w:val="00B5374D"/>
    <w:rsid w:val="00B540F1"/>
    <w:rsid w:val="00B543CE"/>
    <w:rsid w:val="00B546EC"/>
    <w:rsid w:val="00B554D4"/>
    <w:rsid w:val="00B55729"/>
    <w:rsid w:val="00B558B9"/>
    <w:rsid w:val="00B55A7D"/>
    <w:rsid w:val="00B55ED6"/>
    <w:rsid w:val="00B56005"/>
    <w:rsid w:val="00B5639A"/>
    <w:rsid w:val="00B56A0B"/>
    <w:rsid w:val="00B570A4"/>
    <w:rsid w:val="00B57976"/>
    <w:rsid w:val="00B57D8F"/>
    <w:rsid w:val="00B603FE"/>
    <w:rsid w:val="00B60605"/>
    <w:rsid w:val="00B617BE"/>
    <w:rsid w:val="00B61826"/>
    <w:rsid w:val="00B62578"/>
    <w:rsid w:val="00B628DC"/>
    <w:rsid w:val="00B62A2F"/>
    <w:rsid w:val="00B62B0D"/>
    <w:rsid w:val="00B63413"/>
    <w:rsid w:val="00B6368D"/>
    <w:rsid w:val="00B63746"/>
    <w:rsid w:val="00B63BE3"/>
    <w:rsid w:val="00B64BB1"/>
    <w:rsid w:val="00B65329"/>
    <w:rsid w:val="00B6537A"/>
    <w:rsid w:val="00B66088"/>
    <w:rsid w:val="00B662AD"/>
    <w:rsid w:val="00B662FD"/>
    <w:rsid w:val="00B66586"/>
    <w:rsid w:val="00B669D5"/>
    <w:rsid w:val="00B676C0"/>
    <w:rsid w:val="00B67C6A"/>
    <w:rsid w:val="00B701FB"/>
    <w:rsid w:val="00B7040D"/>
    <w:rsid w:val="00B71811"/>
    <w:rsid w:val="00B71979"/>
    <w:rsid w:val="00B71C64"/>
    <w:rsid w:val="00B71C9E"/>
    <w:rsid w:val="00B71E4A"/>
    <w:rsid w:val="00B723ED"/>
    <w:rsid w:val="00B72E7D"/>
    <w:rsid w:val="00B7314F"/>
    <w:rsid w:val="00B73A9F"/>
    <w:rsid w:val="00B74254"/>
    <w:rsid w:val="00B74816"/>
    <w:rsid w:val="00B74CFA"/>
    <w:rsid w:val="00B75CD1"/>
    <w:rsid w:val="00B75E13"/>
    <w:rsid w:val="00B75F1C"/>
    <w:rsid w:val="00B760F0"/>
    <w:rsid w:val="00B76399"/>
    <w:rsid w:val="00B76F7A"/>
    <w:rsid w:val="00B77375"/>
    <w:rsid w:val="00B777AF"/>
    <w:rsid w:val="00B77EF7"/>
    <w:rsid w:val="00B81D4E"/>
    <w:rsid w:val="00B83031"/>
    <w:rsid w:val="00B83384"/>
    <w:rsid w:val="00B835B2"/>
    <w:rsid w:val="00B837DC"/>
    <w:rsid w:val="00B83A50"/>
    <w:rsid w:val="00B842A2"/>
    <w:rsid w:val="00B852DD"/>
    <w:rsid w:val="00B854CA"/>
    <w:rsid w:val="00B862CB"/>
    <w:rsid w:val="00B86994"/>
    <w:rsid w:val="00B86EDB"/>
    <w:rsid w:val="00B86F94"/>
    <w:rsid w:val="00B9011E"/>
    <w:rsid w:val="00B9052A"/>
    <w:rsid w:val="00B9089F"/>
    <w:rsid w:val="00B910B0"/>
    <w:rsid w:val="00B9122C"/>
    <w:rsid w:val="00B917E6"/>
    <w:rsid w:val="00B91D7B"/>
    <w:rsid w:val="00B9278F"/>
    <w:rsid w:val="00B9284C"/>
    <w:rsid w:val="00B93BD7"/>
    <w:rsid w:val="00B9437E"/>
    <w:rsid w:val="00B949DA"/>
    <w:rsid w:val="00B949F2"/>
    <w:rsid w:val="00B94D05"/>
    <w:rsid w:val="00B95267"/>
    <w:rsid w:val="00B96D04"/>
    <w:rsid w:val="00BA0134"/>
    <w:rsid w:val="00BA019C"/>
    <w:rsid w:val="00BA1ACC"/>
    <w:rsid w:val="00BA1E1A"/>
    <w:rsid w:val="00BA27C6"/>
    <w:rsid w:val="00BA3CC3"/>
    <w:rsid w:val="00BA4AA2"/>
    <w:rsid w:val="00BA4D53"/>
    <w:rsid w:val="00BA5149"/>
    <w:rsid w:val="00BA6F01"/>
    <w:rsid w:val="00BA74DB"/>
    <w:rsid w:val="00BA78ED"/>
    <w:rsid w:val="00BB013A"/>
    <w:rsid w:val="00BB18EE"/>
    <w:rsid w:val="00BB2010"/>
    <w:rsid w:val="00BB2C9F"/>
    <w:rsid w:val="00BB2F72"/>
    <w:rsid w:val="00BB519C"/>
    <w:rsid w:val="00BB5BA1"/>
    <w:rsid w:val="00BB5EEF"/>
    <w:rsid w:val="00BB6223"/>
    <w:rsid w:val="00BB6A21"/>
    <w:rsid w:val="00BB6FA0"/>
    <w:rsid w:val="00BB7279"/>
    <w:rsid w:val="00BB74FB"/>
    <w:rsid w:val="00BB751B"/>
    <w:rsid w:val="00BB7721"/>
    <w:rsid w:val="00BB7EA4"/>
    <w:rsid w:val="00BB7F95"/>
    <w:rsid w:val="00BC0183"/>
    <w:rsid w:val="00BC03AB"/>
    <w:rsid w:val="00BC0EE2"/>
    <w:rsid w:val="00BC1012"/>
    <w:rsid w:val="00BC1A52"/>
    <w:rsid w:val="00BC2C1B"/>
    <w:rsid w:val="00BC31B5"/>
    <w:rsid w:val="00BC33A1"/>
    <w:rsid w:val="00BC34D6"/>
    <w:rsid w:val="00BC3D08"/>
    <w:rsid w:val="00BC41A7"/>
    <w:rsid w:val="00BC4242"/>
    <w:rsid w:val="00BC456D"/>
    <w:rsid w:val="00BC4F82"/>
    <w:rsid w:val="00BC501D"/>
    <w:rsid w:val="00BC549F"/>
    <w:rsid w:val="00BC5BD7"/>
    <w:rsid w:val="00BC5C2D"/>
    <w:rsid w:val="00BC6528"/>
    <w:rsid w:val="00BC6584"/>
    <w:rsid w:val="00BC6E8F"/>
    <w:rsid w:val="00BC74BE"/>
    <w:rsid w:val="00BC786E"/>
    <w:rsid w:val="00BC79F1"/>
    <w:rsid w:val="00BC7E0C"/>
    <w:rsid w:val="00BD088D"/>
    <w:rsid w:val="00BD0CC0"/>
    <w:rsid w:val="00BD47A2"/>
    <w:rsid w:val="00BD4C17"/>
    <w:rsid w:val="00BD5460"/>
    <w:rsid w:val="00BD5761"/>
    <w:rsid w:val="00BE00D2"/>
    <w:rsid w:val="00BE0C16"/>
    <w:rsid w:val="00BE1146"/>
    <w:rsid w:val="00BE11B3"/>
    <w:rsid w:val="00BE1EB5"/>
    <w:rsid w:val="00BE2412"/>
    <w:rsid w:val="00BE27BA"/>
    <w:rsid w:val="00BE28E7"/>
    <w:rsid w:val="00BE29F9"/>
    <w:rsid w:val="00BE2B83"/>
    <w:rsid w:val="00BE319A"/>
    <w:rsid w:val="00BE3243"/>
    <w:rsid w:val="00BE3A57"/>
    <w:rsid w:val="00BE3E57"/>
    <w:rsid w:val="00BE3F1D"/>
    <w:rsid w:val="00BE4161"/>
    <w:rsid w:val="00BE4512"/>
    <w:rsid w:val="00BE467C"/>
    <w:rsid w:val="00BE4789"/>
    <w:rsid w:val="00BE483B"/>
    <w:rsid w:val="00BE56AA"/>
    <w:rsid w:val="00BE5A10"/>
    <w:rsid w:val="00BE5F62"/>
    <w:rsid w:val="00BE6725"/>
    <w:rsid w:val="00BE72A7"/>
    <w:rsid w:val="00BE740F"/>
    <w:rsid w:val="00BE743A"/>
    <w:rsid w:val="00BE7569"/>
    <w:rsid w:val="00BE7922"/>
    <w:rsid w:val="00BE7B8C"/>
    <w:rsid w:val="00BF0030"/>
    <w:rsid w:val="00BF17D5"/>
    <w:rsid w:val="00BF2458"/>
    <w:rsid w:val="00BF2844"/>
    <w:rsid w:val="00BF28B9"/>
    <w:rsid w:val="00BF32D3"/>
    <w:rsid w:val="00BF3B11"/>
    <w:rsid w:val="00BF565F"/>
    <w:rsid w:val="00BF5904"/>
    <w:rsid w:val="00BF6623"/>
    <w:rsid w:val="00BF6BAE"/>
    <w:rsid w:val="00BF6BF8"/>
    <w:rsid w:val="00BF7328"/>
    <w:rsid w:val="00C001D4"/>
    <w:rsid w:val="00C0072B"/>
    <w:rsid w:val="00C01009"/>
    <w:rsid w:val="00C0197A"/>
    <w:rsid w:val="00C01BC1"/>
    <w:rsid w:val="00C01F84"/>
    <w:rsid w:val="00C022EB"/>
    <w:rsid w:val="00C023BF"/>
    <w:rsid w:val="00C025DB"/>
    <w:rsid w:val="00C0336D"/>
    <w:rsid w:val="00C03BF6"/>
    <w:rsid w:val="00C03E96"/>
    <w:rsid w:val="00C04124"/>
    <w:rsid w:val="00C044BA"/>
    <w:rsid w:val="00C046F2"/>
    <w:rsid w:val="00C04C21"/>
    <w:rsid w:val="00C05F92"/>
    <w:rsid w:val="00C0615E"/>
    <w:rsid w:val="00C0642E"/>
    <w:rsid w:val="00C064A6"/>
    <w:rsid w:val="00C06EB2"/>
    <w:rsid w:val="00C06FCC"/>
    <w:rsid w:val="00C076AD"/>
    <w:rsid w:val="00C10045"/>
    <w:rsid w:val="00C100A9"/>
    <w:rsid w:val="00C10574"/>
    <w:rsid w:val="00C110F9"/>
    <w:rsid w:val="00C11268"/>
    <w:rsid w:val="00C116B4"/>
    <w:rsid w:val="00C128AB"/>
    <w:rsid w:val="00C13037"/>
    <w:rsid w:val="00C13126"/>
    <w:rsid w:val="00C13332"/>
    <w:rsid w:val="00C139DD"/>
    <w:rsid w:val="00C148E1"/>
    <w:rsid w:val="00C14BB5"/>
    <w:rsid w:val="00C14FD9"/>
    <w:rsid w:val="00C15073"/>
    <w:rsid w:val="00C1617D"/>
    <w:rsid w:val="00C16A65"/>
    <w:rsid w:val="00C171DB"/>
    <w:rsid w:val="00C1770A"/>
    <w:rsid w:val="00C1777D"/>
    <w:rsid w:val="00C20A02"/>
    <w:rsid w:val="00C20F40"/>
    <w:rsid w:val="00C21595"/>
    <w:rsid w:val="00C22871"/>
    <w:rsid w:val="00C22DF8"/>
    <w:rsid w:val="00C22E8A"/>
    <w:rsid w:val="00C2359A"/>
    <w:rsid w:val="00C23756"/>
    <w:rsid w:val="00C23943"/>
    <w:rsid w:val="00C240C5"/>
    <w:rsid w:val="00C251D6"/>
    <w:rsid w:val="00C25DE1"/>
    <w:rsid w:val="00C26CF9"/>
    <w:rsid w:val="00C27339"/>
    <w:rsid w:val="00C27616"/>
    <w:rsid w:val="00C27BCF"/>
    <w:rsid w:val="00C302F1"/>
    <w:rsid w:val="00C30536"/>
    <w:rsid w:val="00C30AB9"/>
    <w:rsid w:val="00C30BB7"/>
    <w:rsid w:val="00C313E8"/>
    <w:rsid w:val="00C3147A"/>
    <w:rsid w:val="00C315D6"/>
    <w:rsid w:val="00C3205E"/>
    <w:rsid w:val="00C33400"/>
    <w:rsid w:val="00C335FA"/>
    <w:rsid w:val="00C336EF"/>
    <w:rsid w:val="00C341A1"/>
    <w:rsid w:val="00C343C3"/>
    <w:rsid w:val="00C350B4"/>
    <w:rsid w:val="00C350F1"/>
    <w:rsid w:val="00C35171"/>
    <w:rsid w:val="00C36B5E"/>
    <w:rsid w:val="00C36ED4"/>
    <w:rsid w:val="00C375AA"/>
    <w:rsid w:val="00C3764D"/>
    <w:rsid w:val="00C37B28"/>
    <w:rsid w:val="00C400AD"/>
    <w:rsid w:val="00C404C2"/>
    <w:rsid w:val="00C4087F"/>
    <w:rsid w:val="00C40E9D"/>
    <w:rsid w:val="00C414C5"/>
    <w:rsid w:val="00C415DD"/>
    <w:rsid w:val="00C429D6"/>
    <w:rsid w:val="00C42D33"/>
    <w:rsid w:val="00C42E8D"/>
    <w:rsid w:val="00C43781"/>
    <w:rsid w:val="00C43977"/>
    <w:rsid w:val="00C43C54"/>
    <w:rsid w:val="00C43DEC"/>
    <w:rsid w:val="00C440E9"/>
    <w:rsid w:val="00C441C9"/>
    <w:rsid w:val="00C4462B"/>
    <w:rsid w:val="00C44CF2"/>
    <w:rsid w:val="00C45CCE"/>
    <w:rsid w:val="00C45D30"/>
    <w:rsid w:val="00C46724"/>
    <w:rsid w:val="00C46E8A"/>
    <w:rsid w:val="00C46F97"/>
    <w:rsid w:val="00C47C4C"/>
    <w:rsid w:val="00C51F94"/>
    <w:rsid w:val="00C5257B"/>
    <w:rsid w:val="00C5265F"/>
    <w:rsid w:val="00C52C83"/>
    <w:rsid w:val="00C52FC4"/>
    <w:rsid w:val="00C53A59"/>
    <w:rsid w:val="00C54FD7"/>
    <w:rsid w:val="00C55421"/>
    <w:rsid w:val="00C57502"/>
    <w:rsid w:val="00C57CB7"/>
    <w:rsid w:val="00C60769"/>
    <w:rsid w:val="00C607C3"/>
    <w:rsid w:val="00C6332C"/>
    <w:rsid w:val="00C633B4"/>
    <w:rsid w:val="00C639C0"/>
    <w:rsid w:val="00C63D66"/>
    <w:rsid w:val="00C64468"/>
    <w:rsid w:val="00C65B12"/>
    <w:rsid w:val="00C65B40"/>
    <w:rsid w:val="00C66F05"/>
    <w:rsid w:val="00C66FD4"/>
    <w:rsid w:val="00C70028"/>
    <w:rsid w:val="00C703E9"/>
    <w:rsid w:val="00C70AC8"/>
    <w:rsid w:val="00C71B57"/>
    <w:rsid w:val="00C72486"/>
    <w:rsid w:val="00C728B5"/>
    <w:rsid w:val="00C72E05"/>
    <w:rsid w:val="00C73D2B"/>
    <w:rsid w:val="00C74091"/>
    <w:rsid w:val="00C751AF"/>
    <w:rsid w:val="00C75D12"/>
    <w:rsid w:val="00C76009"/>
    <w:rsid w:val="00C762B4"/>
    <w:rsid w:val="00C76A5A"/>
    <w:rsid w:val="00C76D05"/>
    <w:rsid w:val="00C76EF3"/>
    <w:rsid w:val="00C76F9E"/>
    <w:rsid w:val="00C775AB"/>
    <w:rsid w:val="00C801DB"/>
    <w:rsid w:val="00C80538"/>
    <w:rsid w:val="00C80622"/>
    <w:rsid w:val="00C80989"/>
    <w:rsid w:val="00C80B01"/>
    <w:rsid w:val="00C80C9B"/>
    <w:rsid w:val="00C812F1"/>
    <w:rsid w:val="00C81D86"/>
    <w:rsid w:val="00C8226E"/>
    <w:rsid w:val="00C82490"/>
    <w:rsid w:val="00C825F6"/>
    <w:rsid w:val="00C82675"/>
    <w:rsid w:val="00C82BFB"/>
    <w:rsid w:val="00C838C8"/>
    <w:rsid w:val="00C8420C"/>
    <w:rsid w:val="00C84C2C"/>
    <w:rsid w:val="00C85874"/>
    <w:rsid w:val="00C87028"/>
    <w:rsid w:val="00C87E99"/>
    <w:rsid w:val="00C87FEB"/>
    <w:rsid w:val="00C901B2"/>
    <w:rsid w:val="00C91083"/>
    <w:rsid w:val="00C93391"/>
    <w:rsid w:val="00C93B60"/>
    <w:rsid w:val="00C93DED"/>
    <w:rsid w:val="00C93F76"/>
    <w:rsid w:val="00C940A9"/>
    <w:rsid w:val="00C95F69"/>
    <w:rsid w:val="00C9606D"/>
    <w:rsid w:val="00C96929"/>
    <w:rsid w:val="00C96A90"/>
    <w:rsid w:val="00C96CDE"/>
    <w:rsid w:val="00C9746B"/>
    <w:rsid w:val="00C977B1"/>
    <w:rsid w:val="00C97BD3"/>
    <w:rsid w:val="00CA0DB8"/>
    <w:rsid w:val="00CA1C6C"/>
    <w:rsid w:val="00CA1CAC"/>
    <w:rsid w:val="00CA243C"/>
    <w:rsid w:val="00CA2525"/>
    <w:rsid w:val="00CA2964"/>
    <w:rsid w:val="00CA3201"/>
    <w:rsid w:val="00CA3E43"/>
    <w:rsid w:val="00CA59D5"/>
    <w:rsid w:val="00CA68E2"/>
    <w:rsid w:val="00CA6B90"/>
    <w:rsid w:val="00CA73B5"/>
    <w:rsid w:val="00CA75C4"/>
    <w:rsid w:val="00CA7A24"/>
    <w:rsid w:val="00CA7F1F"/>
    <w:rsid w:val="00CB0BCF"/>
    <w:rsid w:val="00CB0CCE"/>
    <w:rsid w:val="00CB12D2"/>
    <w:rsid w:val="00CB134C"/>
    <w:rsid w:val="00CB1582"/>
    <w:rsid w:val="00CB1A07"/>
    <w:rsid w:val="00CB1ABB"/>
    <w:rsid w:val="00CB267B"/>
    <w:rsid w:val="00CB2E21"/>
    <w:rsid w:val="00CB2FEF"/>
    <w:rsid w:val="00CB3A14"/>
    <w:rsid w:val="00CB3AF7"/>
    <w:rsid w:val="00CB4396"/>
    <w:rsid w:val="00CB512B"/>
    <w:rsid w:val="00CB512C"/>
    <w:rsid w:val="00CB5853"/>
    <w:rsid w:val="00CB5B3C"/>
    <w:rsid w:val="00CB678D"/>
    <w:rsid w:val="00CB6A11"/>
    <w:rsid w:val="00CB6DD2"/>
    <w:rsid w:val="00CB733A"/>
    <w:rsid w:val="00CB733E"/>
    <w:rsid w:val="00CB7394"/>
    <w:rsid w:val="00CB7839"/>
    <w:rsid w:val="00CB7CC8"/>
    <w:rsid w:val="00CB7F6C"/>
    <w:rsid w:val="00CC0417"/>
    <w:rsid w:val="00CC1A3D"/>
    <w:rsid w:val="00CC1A83"/>
    <w:rsid w:val="00CC21BA"/>
    <w:rsid w:val="00CC2371"/>
    <w:rsid w:val="00CC2DAD"/>
    <w:rsid w:val="00CC3348"/>
    <w:rsid w:val="00CC347E"/>
    <w:rsid w:val="00CC3FE8"/>
    <w:rsid w:val="00CC4350"/>
    <w:rsid w:val="00CC4C34"/>
    <w:rsid w:val="00CC552F"/>
    <w:rsid w:val="00CC5E59"/>
    <w:rsid w:val="00CC6243"/>
    <w:rsid w:val="00CC79F2"/>
    <w:rsid w:val="00CD0E75"/>
    <w:rsid w:val="00CD1230"/>
    <w:rsid w:val="00CD1231"/>
    <w:rsid w:val="00CD193A"/>
    <w:rsid w:val="00CD2A03"/>
    <w:rsid w:val="00CD2F86"/>
    <w:rsid w:val="00CD40A5"/>
    <w:rsid w:val="00CD5367"/>
    <w:rsid w:val="00CD565C"/>
    <w:rsid w:val="00CD6074"/>
    <w:rsid w:val="00CD6677"/>
    <w:rsid w:val="00CD684A"/>
    <w:rsid w:val="00CD7D66"/>
    <w:rsid w:val="00CE0FD2"/>
    <w:rsid w:val="00CE12E7"/>
    <w:rsid w:val="00CE1AC4"/>
    <w:rsid w:val="00CE2070"/>
    <w:rsid w:val="00CE24AD"/>
    <w:rsid w:val="00CE29AB"/>
    <w:rsid w:val="00CE29FD"/>
    <w:rsid w:val="00CE2C79"/>
    <w:rsid w:val="00CE3510"/>
    <w:rsid w:val="00CE3725"/>
    <w:rsid w:val="00CE40C6"/>
    <w:rsid w:val="00CE4159"/>
    <w:rsid w:val="00CE4C1D"/>
    <w:rsid w:val="00CE4E27"/>
    <w:rsid w:val="00CE60FC"/>
    <w:rsid w:val="00CE680F"/>
    <w:rsid w:val="00CE6F8F"/>
    <w:rsid w:val="00CE70F4"/>
    <w:rsid w:val="00CE7285"/>
    <w:rsid w:val="00CE7BA1"/>
    <w:rsid w:val="00CE7CB6"/>
    <w:rsid w:val="00CE7F0B"/>
    <w:rsid w:val="00CF03D8"/>
    <w:rsid w:val="00CF0424"/>
    <w:rsid w:val="00CF0893"/>
    <w:rsid w:val="00CF09A7"/>
    <w:rsid w:val="00CF16C4"/>
    <w:rsid w:val="00CF1936"/>
    <w:rsid w:val="00CF1963"/>
    <w:rsid w:val="00CF1A55"/>
    <w:rsid w:val="00CF1BDC"/>
    <w:rsid w:val="00CF1EAA"/>
    <w:rsid w:val="00CF1F95"/>
    <w:rsid w:val="00CF2A6B"/>
    <w:rsid w:val="00CF2E24"/>
    <w:rsid w:val="00CF3479"/>
    <w:rsid w:val="00CF3731"/>
    <w:rsid w:val="00CF407C"/>
    <w:rsid w:val="00CF41F0"/>
    <w:rsid w:val="00CF4252"/>
    <w:rsid w:val="00CF463C"/>
    <w:rsid w:val="00CF48FB"/>
    <w:rsid w:val="00CF4B55"/>
    <w:rsid w:val="00CF58FD"/>
    <w:rsid w:val="00CF5AA7"/>
    <w:rsid w:val="00CF7591"/>
    <w:rsid w:val="00CF7630"/>
    <w:rsid w:val="00CF7E9A"/>
    <w:rsid w:val="00CF7F1C"/>
    <w:rsid w:val="00D00AC2"/>
    <w:rsid w:val="00D00BC8"/>
    <w:rsid w:val="00D01C01"/>
    <w:rsid w:val="00D0250C"/>
    <w:rsid w:val="00D03AE6"/>
    <w:rsid w:val="00D04117"/>
    <w:rsid w:val="00D04174"/>
    <w:rsid w:val="00D042C3"/>
    <w:rsid w:val="00D0516B"/>
    <w:rsid w:val="00D065D9"/>
    <w:rsid w:val="00D06B53"/>
    <w:rsid w:val="00D06B8C"/>
    <w:rsid w:val="00D06D68"/>
    <w:rsid w:val="00D07363"/>
    <w:rsid w:val="00D07468"/>
    <w:rsid w:val="00D07C2A"/>
    <w:rsid w:val="00D1100C"/>
    <w:rsid w:val="00D1272A"/>
    <w:rsid w:val="00D131C7"/>
    <w:rsid w:val="00D13295"/>
    <w:rsid w:val="00D13461"/>
    <w:rsid w:val="00D143C7"/>
    <w:rsid w:val="00D149DF"/>
    <w:rsid w:val="00D14CAE"/>
    <w:rsid w:val="00D15604"/>
    <w:rsid w:val="00D158A7"/>
    <w:rsid w:val="00D1778E"/>
    <w:rsid w:val="00D17BA7"/>
    <w:rsid w:val="00D20070"/>
    <w:rsid w:val="00D20A28"/>
    <w:rsid w:val="00D20C0A"/>
    <w:rsid w:val="00D2122C"/>
    <w:rsid w:val="00D21273"/>
    <w:rsid w:val="00D21394"/>
    <w:rsid w:val="00D21AB0"/>
    <w:rsid w:val="00D22EC5"/>
    <w:rsid w:val="00D22F30"/>
    <w:rsid w:val="00D2305F"/>
    <w:rsid w:val="00D233D7"/>
    <w:rsid w:val="00D235F5"/>
    <w:rsid w:val="00D23D76"/>
    <w:rsid w:val="00D24507"/>
    <w:rsid w:val="00D24E52"/>
    <w:rsid w:val="00D24EA3"/>
    <w:rsid w:val="00D25FD4"/>
    <w:rsid w:val="00D26598"/>
    <w:rsid w:val="00D26EB7"/>
    <w:rsid w:val="00D26EE3"/>
    <w:rsid w:val="00D26EF1"/>
    <w:rsid w:val="00D27F49"/>
    <w:rsid w:val="00D309FD"/>
    <w:rsid w:val="00D30A97"/>
    <w:rsid w:val="00D30CD0"/>
    <w:rsid w:val="00D321BB"/>
    <w:rsid w:val="00D32235"/>
    <w:rsid w:val="00D32E40"/>
    <w:rsid w:val="00D33508"/>
    <w:rsid w:val="00D3440B"/>
    <w:rsid w:val="00D3489E"/>
    <w:rsid w:val="00D34948"/>
    <w:rsid w:val="00D34BF6"/>
    <w:rsid w:val="00D34E95"/>
    <w:rsid w:val="00D353F1"/>
    <w:rsid w:val="00D3635F"/>
    <w:rsid w:val="00D36809"/>
    <w:rsid w:val="00D36E0E"/>
    <w:rsid w:val="00D3727F"/>
    <w:rsid w:val="00D37602"/>
    <w:rsid w:val="00D37884"/>
    <w:rsid w:val="00D3798E"/>
    <w:rsid w:val="00D37C52"/>
    <w:rsid w:val="00D4018C"/>
    <w:rsid w:val="00D404F0"/>
    <w:rsid w:val="00D41255"/>
    <w:rsid w:val="00D41F14"/>
    <w:rsid w:val="00D41F89"/>
    <w:rsid w:val="00D438C2"/>
    <w:rsid w:val="00D43A4D"/>
    <w:rsid w:val="00D44A30"/>
    <w:rsid w:val="00D44E89"/>
    <w:rsid w:val="00D452A6"/>
    <w:rsid w:val="00D45351"/>
    <w:rsid w:val="00D46A9B"/>
    <w:rsid w:val="00D477D6"/>
    <w:rsid w:val="00D50759"/>
    <w:rsid w:val="00D50911"/>
    <w:rsid w:val="00D50CC3"/>
    <w:rsid w:val="00D50D51"/>
    <w:rsid w:val="00D50F2B"/>
    <w:rsid w:val="00D517B2"/>
    <w:rsid w:val="00D517CF"/>
    <w:rsid w:val="00D51D6A"/>
    <w:rsid w:val="00D51ECD"/>
    <w:rsid w:val="00D52AD6"/>
    <w:rsid w:val="00D52D4C"/>
    <w:rsid w:val="00D53494"/>
    <w:rsid w:val="00D537D7"/>
    <w:rsid w:val="00D540A9"/>
    <w:rsid w:val="00D552AA"/>
    <w:rsid w:val="00D5603A"/>
    <w:rsid w:val="00D57F1B"/>
    <w:rsid w:val="00D602EA"/>
    <w:rsid w:val="00D60C07"/>
    <w:rsid w:val="00D612EE"/>
    <w:rsid w:val="00D617CC"/>
    <w:rsid w:val="00D61885"/>
    <w:rsid w:val="00D62F83"/>
    <w:rsid w:val="00D63576"/>
    <w:rsid w:val="00D64D31"/>
    <w:rsid w:val="00D6721F"/>
    <w:rsid w:val="00D70498"/>
    <w:rsid w:val="00D71819"/>
    <w:rsid w:val="00D71C7D"/>
    <w:rsid w:val="00D72069"/>
    <w:rsid w:val="00D72745"/>
    <w:rsid w:val="00D731EA"/>
    <w:rsid w:val="00D73790"/>
    <w:rsid w:val="00D73A8A"/>
    <w:rsid w:val="00D7487D"/>
    <w:rsid w:val="00D76188"/>
    <w:rsid w:val="00D76578"/>
    <w:rsid w:val="00D76C17"/>
    <w:rsid w:val="00D76D6C"/>
    <w:rsid w:val="00D77159"/>
    <w:rsid w:val="00D77A68"/>
    <w:rsid w:val="00D77AFB"/>
    <w:rsid w:val="00D77C56"/>
    <w:rsid w:val="00D77EB8"/>
    <w:rsid w:val="00D8094A"/>
    <w:rsid w:val="00D80B96"/>
    <w:rsid w:val="00D81784"/>
    <w:rsid w:val="00D819EA"/>
    <w:rsid w:val="00D8221F"/>
    <w:rsid w:val="00D82BE8"/>
    <w:rsid w:val="00D82D24"/>
    <w:rsid w:val="00D8344F"/>
    <w:rsid w:val="00D838EF"/>
    <w:rsid w:val="00D83B58"/>
    <w:rsid w:val="00D8481C"/>
    <w:rsid w:val="00D85048"/>
    <w:rsid w:val="00D850D1"/>
    <w:rsid w:val="00D8525B"/>
    <w:rsid w:val="00D8535B"/>
    <w:rsid w:val="00D869BF"/>
    <w:rsid w:val="00D86FE1"/>
    <w:rsid w:val="00D87234"/>
    <w:rsid w:val="00D87FDD"/>
    <w:rsid w:val="00D90587"/>
    <w:rsid w:val="00D90619"/>
    <w:rsid w:val="00D90CC0"/>
    <w:rsid w:val="00D915A9"/>
    <w:rsid w:val="00D9217E"/>
    <w:rsid w:val="00D92B11"/>
    <w:rsid w:val="00D93500"/>
    <w:rsid w:val="00D935C3"/>
    <w:rsid w:val="00D93BA8"/>
    <w:rsid w:val="00D94452"/>
    <w:rsid w:val="00D95433"/>
    <w:rsid w:val="00D9543E"/>
    <w:rsid w:val="00D96F84"/>
    <w:rsid w:val="00D9714C"/>
    <w:rsid w:val="00D97EB3"/>
    <w:rsid w:val="00DA0DBE"/>
    <w:rsid w:val="00DA13F2"/>
    <w:rsid w:val="00DA193D"/>
    <w:rsid w:val="00DA2B0F"/>
    <w:rsid w:val="00DA31CC"/>
    <w:rsid w:val="00DA3399"/>
    <w:rsid w:val="00DA354D"/>
    <w:rsid w:val="00DA4098"/>
    <w:rsid w:val="00DA41A7"/>
    <w:rsid w:val="00DA4630"/>
    <w:rsid w:val="00DA67D2"/>
    <w:rsid w:val="00DA7305"/>
    <w:rsid w:val="00DA7BD8"/>
    <w:rsid w:val="00DA7EE5"/>
    <w:rsid w:val="00DB03F8"/>
    <w:rsid w:val="00DB0A52"/>
    <w:rsid w:val="00DB0C91"/>
    <w:rsid w:val="00DB0DBC"/>
    <w:rsid w:val="00DB14AD"/>
    <w:rsid w:val="00DB1A74"/>
    <w:rsid w:val="00DB1DE9"/>
    <w:rsid w:val="00DB2896"/>
    <w:rsid w:val="00DB2CE1"/>
    <w:rsid w:val="00DB3943"/>
    <w:rsid w:val="00DB3A1A"/>
    <w:rsid w:val="00DB3DA0"/>
    <w:rsid w:val="00DB4335"/>
    <w:rsid w:val="00DB46D0"/>
    <w:rsid w:val="00DB4707"/>
    <w:rsid w:val="00DB5135"/>
    <w:rsid w:val="00DB5509"/>
    <w:rsid w:val="00DB6114"/>
    <w:rsid w:val="00DB627D"/>
    <w:rsid w:val="00DB6865"/>
    <w:rsid w:val="00DB6E4C"/>
    <w:rsid w:val="00DB7CE3"/>
    <w:rsid w:val="00DC02B1"/>
    <w:rsid w:val="00DC02C7"/>
    <w:rsid w:val="00DC08E0"/>
    <w:rsid w:val="00DC0EAA"/>
    <w:rsid w:val="00DC1D59"/>
    <w:rsid w:val="00DC2654"/>
    <w:rsid w:val="00DC283F"/>
    <w:rsid w:val="00DC2AFD"/>
    <w:rsid w:val="00DC334B"/>
    <w:rsid w:val="00DC4EEF"/>
    <w:rsid w:val="00DC545A"/>
    <w:rsid w:val="00DC58BF"/>
    <w:rsid w:val="00DC6D97"/>
    <w:rsid w:val="00DC763B"/>
    <w:rsid w:val="00DD232F"/>
    <w:rsid w:val="00DD3725"/>
    <w:rsid w:val="00DD415D"/>
    <w:rsid w:val="00DD528B"/>
    <w:rsid w:val="00DD547A"/>
    <w:rsid w:val="00DD5F58"/>
    <w:rsid w:val="00DD661A"/>
    <w:rsid w:val="00DD6F3C"/>
    <w:rsid w:val="00DD6F63"/>
    <w:rsid w:val="00DD7372"/>
    <w:rsid w:val="00DD768B"/>
    <w:rsid w:val="00DD7F51"/>
    <w:rsid w:val="00DE0949"/>
    <w:rsid w:val="00DE11EB"/>
    <w:rsid w:val="00DE14E7"/>
    <w:rsid w:val="00DE1B93"/>
    <w:rsid w:val="00DE1E2F"/>
    <w:rsid w:val="00DE31D8"/>
    <w:rsid w:val="00DE320D"/>
    <w:rsid w:val="00DE361D"/>
    <w:rsid w:val="00DE369D"/>
    <w:rsid w:val="00DE4F12"/>
    <w:rsid w:val="00DE5052"/>
    <w:rsid w:val="00DE554C"/>
    <w:rsid w:val="00DE5C67"/>
    <w:rsid w:val="00DE5E26"/>
    <w:rsid w:val="00DE5EA4"/>
    <w:rsid w:val="00DE62CD"/>
    <w:rsid w:val="00DE64C5"/>
    <w:rsid w:val="00DE7291"/>
    <w:rsid w:val="00DE7670"/>
    <w:rsid w:val="00DE7ED4"/>
    <w:rsid w:val="00DE7F84"/>
    <w:rsid w:val="00DF1CDB"/>
    <w:rsid w:val="00DF1DDE"/>
    <w:rsid w:val="00DF2490"/>
    <w:rsid w:val="00DF25A5"/>
    <w:rsid w:val="00DF34B3"/>
    <w:rsid w:val="00DF361E"/>
    <w:rsid w:val="00DF3FE4"/>
    <w:rsid w:val="00DF497D"/>
    <w:rsid w:val="00DF4FF2"/>
    <w:rsid w:val="00DF5727"/>
    <w:rsid w:val="00DF6AA9"/>
    <w:rsid w:val="00DF726C"/>
    <w:rsid w:val="00DF744C"/>
    <w:rsid w:val="00E01482"/>
    <w:rsid w:val="00E017C6"/>
    <w:rsid w:val="00E01CDB"/>
    <w:rsid w:val="00E01CDE"/>
    <w:rsid w:val="00E0276C"/>
    <w:rsid w:val="00E02785"/>
    <w:rsid w:val="00E027AB"/>
    <w:rsid w:val="00E02AFD"/>
    <w:rsid w:val="00E03507"/>
    <w:rsid w:val="00E0371B"/>
    <w:rsid w:val="00E03F5B"/>
    <w:rsid w:val="00E04728"/>
    <w:rsid w:val="00E04F59"/>
    <w:rsid w:val="00E04FC0"/>
    <w:rsid w:val="00E05D7B"/>
    <w:rsid w:val="00E061B4"/>
    <w:rsid w:val="00E06244"/>
    <w:rsid w:val="00E06E8E"/>
    <w:rsid w:val="00E07E3D"/>
    <w:rsid w:val="00E10786"/>
    <w:rsid w:val="00E111B3"/>
    <w:rsid w:val="00E126C0"/>
    <w:rsid w:val="00E12FC0"/>
    <w:rsid w:val="00E13857"/>
    <w:rsid w:val="00E13E04"/>
    <w:rsid w:val="00E1495F"/>
    <w:rsid w:val="00E16BD1"/>
    <w:rsid w:val="00E16F49"/>
    <w:rsid w:val="00E17071"/>
    <w:rsid w:val="00E173BF"/>
    <w:rsid w:val="00E179B1"/>
    <w:rsid w:val="00E202FA"/>
    <w:rsid w:val="00E203B4"/>
    <w:rsid w:val="00E207C4"/>
    <w:rsid w:val="00E20C29"/>
    <w:rsid w:val="00E217C3"/>
    <w:rsid w:val="00E222FE"/>
    <w:rsid w:val="00E22BFB"/>
    <w:rsid w:val="00E22DC1"/>
    <w:rsid w:val="00E236AB"/>
    <w:rsid w:val="00E23747"/>
    <w:rsid w:val="00E23A20"/>
    <w:rsid w:val="00E23B23"/>
    <w:rsid w:val="00E24313"/>
    <w:rsid w:val="00E24B43"/>
    <w:rsid w:val="00E2509C"/>
    <w:rsid w:val="00E25388"/>
    <w:rsid w:val="00E258A0"/>
    <w:rsid w:val="00E25B3C"/>
    <w:rsid w:val="00E261FB"/>
    <w:rsid w:val="00E263D3"/>
    <w:rsid w:val="00E267BE"/>
    <w:rsid w:val="00E26D15"/>
    <w:rsid w:val="00E26D7D"/>
    <w:rsid w:val="00E26F2A"/>
    <w:rsid w:val="00E2712E"/>
    <w:rsid w:val="00E301BA"/>
    <w:rsid w:val="00E3075A"/>
    <w:rsid w:val="00E316F8"/>
    <w:rsid w:val="00E31882"/>
    <w:rsid w:val="00E31E73"/>
    <w:rsid w:val="00E327F3"/>
    <w:rsid w:val="00E32A92"/>
    <w:rsid w:val="00E32B33"/>
    <w:rsid w:val="00E32DCE"/>
    <w:rsid w:val="00E32EAC"/>
    <w:rsid w:val="00E3315D"/>
    <w:rsid w:val="00E3329B"/>
    <w:rsid w:val="00E33889"/>
    <w:rsid w:val="00E34020"/>
    <w:rsid w:val="00E34238"/>
    <w:rsid w:val="00E3423F"/>
    <w:rsid w:val="00E347A0"/>
    <w:rsid w:val="00E349F4"/>
    <w:rsid w:val="00E35314"/>
    <w:rsid w:val="00E3560F"/>
    <w:rsid w:val="00E357DA"/>
    <w:rsid w:val="00E3601C"/>
    <w:rsid w:val="00E3641A"/>
    <w:rsid w:val="00E40ABB"/>
    <w:rsid w:val="00E41043"/>
    <w:rsid w:val="00E4212D"/>
    <w:rsid w:val="00E421CE"/>
    <w:rsid w:val="00E424A2"/>
    <w:rsid w:val="00E42664"/>
    <w:rsid w:val="00E4299E"/>
    <w:rsid w:val="00E44DE8"/>
    <w:rsid w:val="00E4570C"/>
    <w:rsid w:val="00E46DB6"/>
    <w:rsid w:val="00E46E7F"/>
    <w:rsid w:val="00E47571"/>
    <w:rsid w:val="00E501DF"/>
    <w:rsid w:val="00E50B15"/>
    <w:rsid w:val="00E52410"/>
    <w:rsid w:val="00E529B1"/>
    <w:rsid w:val="00E52D48"/>
    <w:rsid w:val="00E52E3E"/>
    <w:rsid w:val="00E56C41"/>
    <w:rsid w:val="00E57E38"/>
    <w:rsid w:val="00E60044"/>
    <w:rsid w:val="00E6050A"/>
    <w:rsid w:val="00E618D8"/>
    <w:rsid w:val="00E61C75"/>
    <w:rsid w:val="00E62AD1"/>
    <w:rsid w:val="00E62EAE"/>
    <w:rsid w:val="00E640CD"/>
    <w:rsid w:val="00E64282"/>
    <w:rsid w:val="00E644D8"/>
    <w:rsid w:val="00E65B24"/>
    <w:rsid w:val="00E6644F"/>
    <w:rsid w:val="00E671C3"/>
    <w:rsid w:val="00E708E1"/>
    <w:rsid w:val="00E70984"/>
    <w:rsid w:val="00E70DA2"/>
    <w:rsid w:val="00E7166D"/>
    <w:rsid w:val="00E7222A"/>
    <w:rsid w:val="00E72EAF"/>
    <w:rsid w:val="00E736B4"/>
    <w:rsid w:val="00E7401E"/>
    <w:rsid w:val="00E74597"/>
    <w:rsid w:val="00E75450"/>
    <w:rsid w:val="00E77375"/>
    <w:rsid w:val="00E7766F"/>
    <w:rsid w:val="00E777CB"/>
    <w:rsid w:val="00E77A01"/>
    <w:rsid w:val="00E8055D"/>
    <w:rsid w:val="00E81BD1"/>
    <w:rsid w:val="00E82160"/>
    <w:rsid w:val="00E826D6"/>
    <w:rsid w:val="00E82A92"/>
    <w:rsid w:val="00E82E42"/>
    <w:rsid w:val="00E82FEB"/>
    <w:rsid w:val="00E8355A"/>
    <w:rsid w:val="00E83D32"/>
    <w:rsid w:val="00E8416B"/>
    <w:rsid w:val="00E841BB"/>
    <w:rsid w:val="00E843A5"/>
    <w:rsid w:val="00E84C03"/>
    <w:rsid w:val="00E84E75"/>
    <w:rsid w:val="00E84E8C"/>
    <w:rsid w:val="00E85329"/>
    <w:rsid w:val="00E85827"/>
    <w:rsid w:val="00E8586A"/>
    <w:rsid w:val="00E85AAC"/>
    <w:rsid w:val="00E85B56"/>
    <w:rsid w:val="00E86007"/>
    <w:rsid w:val="00E875F2"/>
    <w:rsid w:val="00E91879"/>
    <w:rsid w:val="00E9256F"/>
    <w:rsid w:val="00E92864"/>
    <w:rsid w:val="00E9330B"/>
    <w:rsid w:val="00E936EC"/>
    <w:rsid w:val="00E93834"/>
    <w:rsid w:val="00E9477C"/>
    <w:rsid w:val="00E94812"/>
    <w:rsid w:val="00E94D0F"/>
    <w:rsid w:val="00E94EC7"/>
    <w:rsid w:val="00E94F0E"/>
    <w:rsid w:val="00E9513F"/>
    <w:rsid w:val="00E9564E"/>
    <w:rsid w:val="00E96E81"/>
    <w:rsid w:val="00EA0755"/>
    <w:rsid w:val="00EA08BC"/>
    <w:rsid w:val="00EA09C4"/>
    <w:rsid w:val="00EA1657"/>
    <w:rsid w:val="00EA1D0C"/>
    <w:rsid w:val="00EA1FCE"/>
    <w:rsid w:val="00EA234B"/>
    <w:rsid w:val="00EA25A3"/>
    <w:rsid w:val="00EA2883"/>
    <w:rsid w:val="00EA2DD8"/>
    <w:rsid w:val="00EA31BD"/>
    <w:rsid w:val="00EA485E"/>
    <w:rsid w:val="00EA57E3"/>
    <w:rsid w:val="00EA5860"/>
    <w:rsid w:val="00EA6997"/>
    <w:rsid w:val="00EA6DC5"/>
    <w:rsid w:val="00EA76F4"/>
    <w:rsid w:val="00EB006E"/>
    <w:rsid w:val="00EB1140"/>
    <w:rsid w:val="00EB1347"/>
    <w:rsid w:val="00EB13B2"/>
    <w:rsid w:val="00EB144A"/>
    <w:rsid w:val="00EB1FA7"/>
    <w:rsid w:val="00EB1FF0"/>
    <w:rsid w:val="00EB220B"/>
    <w:rsid w:val="00EB25EC"/>
    <w:rsid w:val="00EB2738"/>
    <w:rsid w:val="00EB31F4"/>
    <w:rsid w:val="00EB33B3"/>
    <w:rsid w:val="00EB3797"/>
    <w:rsid w:val="00EB3B2E"/>
    <w:rsid w:val="00EB3EBA"/>
    <w:rsid w:val="00EB4E3C"/>
    <w:rsid w:val="00EB6E9B"/>
    <w:rsid w:val="00EB743D"/>
    <w:rsid w:val="00EB77C1"/>
    <w:rsid w:val="00EC032D"/>
    <w:rsid w:val="00EC0492"/>
    <w:rsid w:val="00EC093C"/>
    <w:rsid w:val="00EC0CF2"/>
    <w:rsid w:val="00EC1008"/>
    <w:rsid w:val="00EC1524"/>
    <w:rsid w:val="00EC19D0"/>
    <w:rsid w:val="00EC232E"/>
    <w:rsid w:val="00EC2A6F"/>
    <w:rsid w:val="00EC301A"/>
    <w:rsid w:val="00EC303A"/>
    <w:rsid w:val="00EC3C0B"/>
    <w:rsid w:val="00EC3EDD"/>
    <w:rsid w:val="00EC4228"/>
    <w:rsid w:val="00EC4D47"/>
    <w:rsid w:val="00EC53F2"/>
    <w:rsid w:val="00EC6DCD"/>
    <w:rsid w:val="00EC6DF7"/>
    <w:rsid w:val="00EC6E4F"/>
    <w:rsid w:val="00EC6EDC"/>
    <w:rsid w:val="00EC7102"/>
    <w:rsid w:val="00EC75EB"/>
    <w:rsid w:val="00ED05F1"/>
    <w:rsid w:val="00ED06D5"/>
    <w:rsid w:val="00ED1071"/>
    <w:rsid w:val="00ED1C28"/>
    <w:rsid w:val="00ED1E99"/>
    <w:rsid w:val="00ED25EC"/>
    <w:rsid w:val="00ED2797"/>
    <w:rsid w:val="00ED29EB"/>
    <w:rsid w:val="00ED2BA4"/>
    <w:rsid w:val="00ED3F2C"/>
    <w:rsid w:val="00ED4777"/>
    <w:rsid w:val="00ED4BB7"/>
    <w:rsid w:val="00ED5055"/>
    <w:rsid w:val="00ED5546"/>
    <w:rsid w:val="00ED56C3"/>
    <w:rsid w:val="00ED622A"/>
    <w:rsid w:val="00ED656D"/>
    <w:rsid w:val="00ED6A66"/>
    <w:rsid w:val="00ED6F80"/>
    <w:rsid w:val="00ED7057"/>
    <w:rsid w:val="00ED7CBB"/>
    <w:rsid w:val="00ED7D58"/>
    <w:rsid w:val="00ED7DAB"/>
    <w:rsid w:val="00EE0B60"/>
    <w:rsid w:val="00EE0C11"/>
    <w:rsid w:val="00EE1A20"/>
    <w:rsid w:val="00EE214C"/>
    <w:rsid w:val="00EE23C2"/>
    <w:rsid w:val="00EE2430"/>
    <w:rsid w:val="00EE2B01"/>
    <w:rsid w:val="00EE2C0D"/>
    <w:rsid w:val="00EE30C7"/>
    <w:rsid w:val="00EE48A6"/>
    <w:rsid w:val="00EE4D9D"/>
    <w:rsid w:val="00EE4E78"/>
    <w:rsid w:val="00EE5195"/>
    <w:rsid w:val="00EE53BC"/>
    <w:rsid w:val="00EE5831"/>
    <w:rsid w:val="00EE59E9"/>
    <w:rsid w:val="00EE5CEB"/>
    <w:rsid w:val="00EE6A73"/>
    <w:rsid w:val="00EE7780"/>
    <w:rsid w:val="00EE796F"/>
    <w:rsid w:val="00EF009B"/>
    <w:rsid w:val="00EF078E"/>
    <w:rsid w:val="00EF09C0"/>
    <w:rsid w:val="00EF0B7D"/>
    <w:rsid w:val="00EF0F7C"/>
    <w:rsid w:val="00EF15B6"/>
    <w:rsid w:val="00EF19D2"/>
    <w:rsid w:val="00EF24A7"/>
    <w:rsid w:val="00EF29D0"/>
    <w:rsid w:val="00EF30CD"/>
    <w:rsid w:val="00EF3B3F"/>
    <w:rsid w:val="00EF3EEA"/>
    <w:rsid w:val="00EF4252"/>
    <w:rsid w:val="00EF488A"/>
    <w:rsid w:val="00EF4B08"/>
    <w:rsid w:val="00EF5180"/>
    <w:rsid w:val="00EF52E1"/>
    <w:rsid w:val="00EF5679"/>
    <w:rsid w:val="00EF5B26"/>
    <w:rsid w:val="00EF5EC8"/>
    <w:rsid w:val="00EF5FC0"/>
    <w:rsid w:val="00EF7087"/>
    <w:rsid w:val="00EF722C"/>
    <w:rsid w:val="00EF7CB7"/>
    <w:rsid w:val="00EF7F50"/>
    <w:rsid w:val="00F01372"/>
    <w:rsid w:val="00F014B9"/>
    <w:rsid w:val="00F02765"/>
    <w:rsid w:val="00F0277B"/>
    <w:rsid w:val="00F028C2"/>
    <w:rsid w:val="00F02950"/>
    <w:rsid w:val="00F02E21"/>
    <w:rsid w:val="00F03C5C"/>
    <w:rsid w:val="00F045FE"/>
    <w:rsid w:val="00F04928"/>
    <w:rsid w:val="00F04B17"/>
    <w:rsid w:val="00F05C4C"/>
    <w:rsid w:val="00F0624D"/>
    <w:rsid w:val="00F065C1"/>
    <w:rsid w:val="00F06E8F"/>
    <w:rsid w:val="00F077E4"/>
    <w:rsid w:val="00F10520"/>
    <w:rsid w:val="00F10A5A"/>
    <w:rsid w:val="00F10DC4"/>
    <w:rsid w:val="00F10FB4"/>
    <w:rsid w:val="00F1256F"/>
    <w:rsid w:val="00F13339"/>
    <w:rsid w:val="00F136B0"/>
    <w:rsid w:val="00F15490"/>
    <w:rsid w:val="00F15536"/>
    <w:rsid w:val="00F15943"/>
    <w:rsid w:val="00F15C18"/>
    <w:rsid w:val="00F166B5"/>
    <w:rsid w:val="00F166ED"/>
    <w:rsid w:val="00F1726B"/>
    <w:rsid w:val="00F17C21"/>
    <w:rsid w:val="00F204DE"/>
    <w:rsid w:val="00F205E1"/>
    <w:rsid w:val="00F20698"/>
    <w:rsid w:val="00F2100A"/>
    <w:rsid w:val="00F2114D"/>
    <w:rsid w:val="00F22341"/>
    <w:rsid w:val="00F22355"/>
    <w:rsid w:val="00F22F86"/>
    <w:rsid w:val="00F236DD"/>
    <w:rsid w:val="00F23F71"/>
    <w:rsid w:val="00F24003"/>
    <w:rsid w:val="00F243F7"/>
    <w:rsid w:val="00F2494C"/>
    <w:rsid w:val="00F24F8D"/>
    <w:rsid w:val="00F253B0"/>
    <w:rsid w:val="00F2698A"/>
    <w:rsid w:val="00F27129"/>
    <w:rsid w:val="00F27716"/>
    <w:rsid w:val="00F27870"/>
    <w:rsid w:val="00F27D73"/>
    <w:rsid w:val="00F3034B"/>
    <w:rsid w:val="00F3034D"/>
    <w:rsid w:val="00F30E6D"/>
    <w:rsid w:val="00F30F7F"/>
    <w:rsid w:val="00F3109B"/>
    <w:rsid w:val="00F3135A"/>
    <w:rsid w:val="00F317B7"/>
    <w:rsid w:val="00F33044"/>
    <w:rsid w:val="00F335AD"/>
    <w:rsid w:val="00F33EC6"/>
    <w:rsid w:val="00F34827"/>
    <w:rsid w:val="00F3492A"/>
    <w:rsid w:val="00F350A7"/>
    <w:rsid w:val="00F35965"/>
    <w:rsid w:val="00F35AC7"/>
    <w:rsid w:val="00F35C1F"/>
    <w:rsid w:val="00F36F7A"/>
    <w:rsid w:val="00F37370"/>
    <w:rsid w:val="00F3775B"/>
    <w:rsid w:val="00F37F5D"/>
    <w:rsid w:val="00F4081A"/>
    <w:rsid w:val="00F40A6A"/>
    <w:rsid w:val="00F4136E"/>
    <w:rsid w:val="00F419EC"/>
    <w:rsid w:val="00F41EE6"/>
    <w:rsid w:val="00F42222"/>
    <w:rsid w:val="00F42524"/>
    <w:rsid w:val="00F42CB4"/>
    <w:rsid w:val="00F43836"/>
    <w:rsid w:val="00F438CA"/>
    <w:rsid w:val="00F43E17"/>
    <w:rsid w:val="00F43F24"/>
    <w:rsid w:val="00F44CBB"/>
    <w:rsid w:val="00F44D1A"/>
    <w:rsid w:val="00F45E1B"/>
    <w:rsid w:val="00F46BAC"/>
    <w:rsid w:val="00F473B8"/>
    <w:rsid w:val="00F47532"/>
    <w:rsid w:val="00F4764F"/>
    <w:rsid w:val="00F47841"/>
    <w:rsid w:val="00F47C44"/>
    <w:rsid w:val="00F50403"/>
    <w:rsid w:val="00F5144D"/>
    <w:rsid w:val="00F539F4"/>
    <w:rsid w:val="00F54D64"/>
    <w:rsid w:val="00F54DCA"/>
    <w:rsid w:val="00F55325"/>
    <w:rsid w:val="00F55655"/>
    <w:rsid w:val="00F55EAE"/>
    <w:rsid w:val="00F56162"/>
    <w:rsid w:val="00F562C9"/>
    <w:rsid w:val="00F56ABE"/>
    <w:rsid w:val="00F5714D"/>
    <w:rsid w:val="00F57B10"/>
    <w:rsid w:val="00F604D3"/>
    <w:rsid w:val="00F60BEC"/>
    <w:rsid w:val="00F60D52"/>
    <w:rsid w:val="00F60EA6"/>
    <w:rsid w:val="00F613AC"/>
    <w:rsid w:val="00F618BE"/>
    <w:rsid w:val="00F61A54"/>
    <w:rsid w:val="00F634C5"/>
    <w:rsid w:val="00F63FB5"/>
    <w:rsid w:val="00F643AE"/>
    <w:rsid w:val="00F64849"/>
    <w:rsid w:val="00F64986"/>
    <w:rsid w:val="00F64EEB"/>
    <w:rsid w:val="00F64F31"/>
    <w:rsid w:val="00F6506E"/>
    <w:rsid w:val="00F65116"/>
    <w:rsid w:val="00F653BF"/>
    <w:rsid w:val="00F659A8"/>
    <w:rsid w:val="00F65AFB"/>
    <w:rsid w:val="00F67C61"/>
    <w:rsid w:val="00F67CEA"/>
    <w:rsid w:val="00F70832"/>
    <w:rsid w:val="00F70943"/>
    <w:rsid w:val="00F70D46"/>
    <w:rsid w:val="00F7166C"/>
    <w:rsid w:val="00F71E6D"/>
    <w:rsid w:val="00F71F87"/>
    <w:rsid w:val="00F721FC"/>
    <w:rsid w:val="00F7277B"/>
    <w:rsid w:val="00F731BD"/>
    <w:rsid w:val="00F73534"/>
    <w:rsid w:val="00F735B1"/>
    <w:rsid w:val="00F73744"/>
    <w:rsid w:val="00F74E4B"/>
    <w:rsid w:val="00F75E5C"/>
    <w:rsid w:val="00F75F8E"/>
    <w:rsid w:val="00F7775C"/>
    <w:rsid w:val="00F77C3E"/>
    <w:rsid w:val="00F806C2"/>
    <w:rsid w:val="00F81129"/>
    <w:rsid w:val="00F817A7"/>
    <w:rsid w:val="00F818A4"/>
    <w:rsid w:val="00F82A00"/>
    <w:rsid w:val="00F82A61"/>
    <w:rsid w:val="00F83055"/>
    <w:rsid w:val="00F83264"/>
    <w:rsid w:val="00F83359"/>
    <w:rsid w:val="00F836BD"/>
    <w:rsid w:val="00F837FE"/>
    <w:rsid w:val="00F838C8"/>
    <w:rsid w:val="00F84AAB"/>
    <w:rsid w:val="00F85229"/>
    <w:rsid w:val="00F852C1"/>
    <w:rsid w:val="00F85F9E"/>
    <w:rsid w:val="00F86024"/>
    <w:rsid w:val="00F865AD"/>
    <w:rsid w:val="00F86E0F"/>
    <w:rsid w:val="00F87D5E"/>
    <w:rsid w:val="00F903A5"/>
    <w:rsid w:val="00F907AF"/>
    <w:rsid w:val="00F908FF"/>
    <w:rsid w:val="00F90A16"/>
    <w:rsid w:val="00F90E44"/>
    <w:rsid w:val="00F91393"/>
    <w:rsid w:val="00F91C35"/>
    <w:rsid w:val="00F91E79"/>
    <w:rsid w:val="00F92EE0"/>
    <w:rsid w:val="00F9390B"/>
    <w:rsid w:val="00F93FD9"/>
    <w:rsid w:val="00F94F15"/>
    <w:rsid w:val="00F9581C"/>
    <w:rsid w:val="00F9596C"/>
    <w:rsid w:val="00F96018"/>
    <w:rsid w:val="00F963B6"/>
    <w:rsid w:val="00F96E99"/>
    <w:rsid w:val="00FA09FB"/>
    <w:rsid w:val="00FA1B0C"/>
    <w:rsid w:val="00FA1FCD"/>
    <w:rsid w:val="00FA240D"/>
    <w:rsid w:val="00FA241C"/>
    <w:rsid w:val="00FA265D"/>
    <w:rsid w:val="00FA29B5"/>
    <w:rsid w:val="00FA2AC5"/>
    <w:rsid w:val="00FA2EBB"/>
    <w:rsid w:val="00FA330B"/>
    <w:rsid w:val="00FA363C"/>
    <w:rsid w:val="00FA3FF3"/>
    <w:rsid w:val="00FA4323"/>
    <w:rsid w:val="00FA4B7F"/>
    <w:rsid w:val="00FA6596"/>
    <w:rsid w:val="00FA68F7"/>
    <w:rsid w:val="00FA6C12"/>
    <w:rsid w:val="00FA76AC"/>
    <w:rsid w:val="00FA7B96"/>
    <w:rsid w:val="00FA7EE4"/>
    <w:rsid w:val="00FB1044"/>
    <w:rsid w:val="00FB1743"/>
    <w:rsid w:val="00FB1BD2"/>
    <w:rsid w:val="00FB1E78"/>
    <w:rsid w:val="00FB28D1"/>
    <w:rsid w:val="00FB3242"/>
    <w:rsid w:val="00FB3697"/>
    <w:rsid w:val="00FB374F"/>
    <w:rsid w:val="00FB3B58"/>
    <w:rsid w:val="00FB3C2B"/>
    <w:rsid w:val="00FB40A8"/>
    <w:rsid w:val="00FB42EF"/>
    <w:rsid w:val="00FB48A9"/>
    <w:rsid w:val="00FB4D3F"/>
    <w:rsid w:val="00FB59A8"/>
    <w:rsid w:val="00FB5D05"/>
    <w:rsid w:val="00FB62FA"/>
    <w:rsid w:val="00FB69EE"/>
    <w:rsid w:val="00FB6DA9"/>
    <w:rsid w:val="00FB6F9A"/>
    <w:rsid w:val="00FB75DB"/>
    <w:rsid w:val="00FB7ED2"/>
    <w:rsid w:val="00FC1257"/>
    <w:rsid w:val="00FC1DF1"/>
    <w:rsid w:val="00FC2BE2"/>
    <w:rsid w:val="00FC2C2E"/>
    <w:rsid w:val="00FC3385"/>
    <w:rsid w:val="00FC374B"/>
    <w:rsid w:val="00FC3FE4"/>
    <w:rsid w:val="00FC4516"/>
    <w:rsid w:val="00FC4F6C"/>
    <w:rsid w:val="00FC50E8"/>
    <w:rsid w:val="00FC51A5"/>
    <w:rsid w:val="00FC55C2"/>
    <w:rsid w:val="00FC5B08"/>
    <w:rsid w:val="00FC5EE1"/>
    <w:rsid w:val="00FC605A"/>
    <w:rsid w:val="00FD063B"/>
    <w:rsid w:val="00FD0D94"/>
    <w:rsid w:val="00FD1259"/>
    <w:rsid w:val="00FD1A40"/>
    <w:rsid w:val="00FD203C"/>
    <w:rsid w:val="00FD2413"/>
    <w:rsid w:val="00FD2739"/>
    <w:rsid w:val="00FD2852"/>
    <w:rsid w:val="00FD295D"/>
    <w:rsid w:val="00FD3DC2"/>
    <w:rsid w:val="00FD3EC8"/>
    <w:rsid w:val="00FD4015"/>
    <w:rsid w:val="00FD4326"/>
    <w:rsid w:val="00FD4DF0"/>
    <w:rsid w:val="00FD5898"/>
    <w:rsid w:val="00FD72FC"/>
    <w:rsid w:val="00FD73B2"/>
    <w:rsid w:val="00FD73F4"/>
    <w:rsid w:val="00FD774E"/>
    <w:rsid w:val="00FD782E"/>
    <w:rsid w:val="00FD7CE5"/>
    <w:rsid w:val="00FE0109"/>
    <w:rsid w:val="00FE05FE"/>
    <w:rsid w:val="00FE13DE"/>
    <w:rsid w:val="00FE1C92"/>
    <w:rsid w:val="00FE29D2"/>
    <w:rsid w:val="00FE357A"/>
    <w:rsid w:val="00FE3F5D"/>
    <w:rsid w:val="00FE4545"/>
    <w:rsid w:val="00FE50F9"/>
    <w:rsid w:val="00FE5542"/>
    <w:rsid w:val="00FE55F8"/>
    <w:rsid w:val="00FE5A2C"/>
    <w:rsid w:val="00FE68D9"/>
    <w:rsid w:val="00FE69C7"/>
    <w:rsid w:val="00FE7B8C"/>
    <w:rsid w:val="00FF0A5C"/>
    <w:rsid w:val="00FF1160"/>
    <w:rsid w:val="00FF3AFE"/>
    <w:rsid w:val="00FF3D6C"/>
    <w:rsid w:val="00FF4057"/>
    <w:rsid w:val="00FF40F0"/>
    <w:rsid w:val="00FF4101"/>
    <w:rsid w:val="00FF4C94"/>
    <w:rsid w:val="00FF4E5D"/>
    <w:rsid w:val="00FF5198"/>
    <w:rsid w:val="00FF5365"/>
    <w:rsid w:val="00FF551B"/>
    <w:rsid w:val="00FF66D2"/>
    <w:rsid w:val="00FF6CD4"/>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736D5A"/>
    <w:pPr>
      <w:jc w:val="left"/>
    </w:pPr>
    <w:rPr>
      <w:sz w:val="20"/>
    </w:rPr>
  </w:style>
  <w:style w:type="character" w:customStyle="1" w:styleId="InstructionChar">
    <w:name w:val="Instruction Char"/>
    <w:basedOn w:val="Heading3Char"/>
    <w:link w:val="Instruction"/>
    <w:rsid w:val="00736D5A"/>
    <w:rPr>
      <w:rFonts w:ascii="Trebuchet MS" w:eastAsiaTheme="majorEastAsia" w:hAnsi="Trebuchet MS" w:cstheme="majorBidi"/>
      <w:bCs/>
      <w:color w:val="4F81BD" w:themeColor="accen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
    <w:unhideWhenUsed/>
    <w:qFormat/>
    <w:rsid w:val="00974C50"/>
    <w:pPr>
      <w:keepNext/>
      <w:keepLines/>
      <w:spacing w:before="200"/>
      <w:outlineLvl w:val="2"/>
    </w:pPr>
    <w:rPr>
      <w:rFonts w:ascii="Trebuchet MS" w:eastAsiaTheme="majorEastAsia" w:hAnsi="Trebuchet MS" w:cstheme="majorBidi"/>
      <w:bCs/>
      <w:color w:val="4F81BD" w:themeColor="accent1"/>
    </w:rPr>
  </w:style>
  <w:style w:type="paragraph" w:styleId="Heading4">
    <w:name w:val="heading 4"/>
    <w:basedOn w:val="Normal"/>
    <w:next w:val="Normal"/>
    <w:link w:val="Heading4Char"/>
    <w:uiPriority w:val="9"/>
    <w:unhideWhenUsed/>
    <w:qFormat/>
    <w:rsid w:val="00674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qFormat/>
    <w:rsid w:val="00974C50"/>
    <w:pPr>
      <w:tabs>
        <w:tab w:val="left" w:pos="936"/>
      </w:tabs>
    </w:pPr>
    <w:rPr>
      <w:b/>
      <w:sz w:val="20"/>
    </w:rPr>
  </w:style>
  <w:style w:type="character" w:customStyle="1" w:styleId="Heading3Char">
    <w:name w:val="Heading 3 Char"/>
    <w:basedOn w:val="DefaultParagraphFont"/>
    <w:link w:val="Heading3"/>
    <w:uiPriority w:val="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34"/>
    <w:qFormat/>
    <w:rsid w:val="0038016A"/>
    <w:pPr>
      <w:ind w:left="720"/>
      <w:contextualSpacing/>
      <w:jc w:val="left"/>
    </w:pPr>
  </w:style>
  <w:style w:type="paragraph" w:styleId="Title">
    <w:name w:val="Title"/>
    <w:basedOn w:val="Normal"/>
    <w:next w:val="Normal"/>
    <w:link w:val="TitleChar"/>
    <w:uiPriority w:val="10"/>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qFormat/>
    <w:rsid w:val="00A41B4F"/>
    <w:rPr>
      <w:color w:val="183A63" w:themeColor="text2" w:themeShade="CC"/>
      <w:sz w:val="32"/>
    </w:rPr>
  </w:style>
  <w:style w:type="paragraph" w:styleId="TOC1">
    <w:name w:val="toc 1"/>
    <w:basedOn w:val="Normal"/>
    <w:next w:val="Normal"/>
    <w:autoRedefine/>
    <w:uiPriority w:val="39"/>
    <w:rsid w:val="00A41B4F"/>
    <w:pPr>
      <w:spacing w:before="360"/>
    </w:pPr>
    <w:rPr>
      <w:rFonts w:asciiTheme="majorHAnsi" w:eastAsiaTheme="minorHAnsi" w:hAnsiTheme="majorHAnsi"/>
      <w:b/>
      <w:caps/>
    </w:rPr>
  </w:style>
  <w:style w:type="paragraph" w:styleId="TOC2">
    <w:name w:val="toc 2"/>
    <w:basedOn w:val="Normal"/>
    <w:next w:val="Normal"/>
    <w:autoRedefine/>
    <w:uiPriority w:val="3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39"/>
    <w:unhideWhenUsed/>
    <w:rsid w:val="00671B27"/>
    <w:pPr>
      <w:ind w:left="440"/>
    </w:pPr>
  </w:style>
  <w:style w:type="paragraph" w:styleId="TOC4">
    <w:name w:val="toc 4"/>
    <w:basedOn w:val="Normal"/>
    <w:next w:val="Normal"/>
    <w:autoRedefine/>
    <w:uiPriority w:val="39"/>
    <w:unhideWhenUsed/>
    <w:rsid w:val="00EC75EB"/>
  </w:style>
  <w:style w:type="paragraph" w:styleId="TOC5">
    <w:name w:val="toc 5"/>
    <w:basedOn w:val="Normal"/>
    <w:next w:val="Normal"/>
    <w:autoRedefine/>
    <w:uiPriority w:val="39"/>
    <w:unhideWhenUsed/>
    <w:rsid w:val="00671B27"/>
    <w:pPr>
      <w:ind w:left="880"/>
    </w:pPr>
  </w:style>
  <w:style w:type="paragraph" w:styleId="TOC6">
    <w:name w:val="toc 6"/>
    <w:basedOn w:val="Normal"/>
    <w:next w:val="Normal"/>
    <w:autoRedefine/>
    <w:uiPriority w:val="39"/>
    <w:unhideWhenUsed/>
    <w:rsid w:val="00671B27"/>
    <w:pPr>
      <w:ind w:left="1100"/>
    </w:pPr>
  </w:style>
  <w:style w:type="paragraph" w:styleId="TOC7">
    <w:name w:val="toc 7"/>
    <w:basedOn w:val="Normal"/>
    <w:next w:val="Normal"/>
    <w:autoRedefine/>
    <w:uiPriority w:val="39"/>
    <w:unhideWhenUsed/>
    <w:rsid w:val="00671B27"/>
    <w:pPr>
      <w:ind w:left="1320"/>
    </w:pPr>
  </w:style>
  <w:style w:type="paragraph" w:styleId="TOC8">
    <w:name w:val="toc 8"/>
    <w:basedOn w:val="Normal"/>
    <w:next w:val="Normal"/>
    <w:autoRedefine/>
    <w:uiPriority w:val="39"/>
    <w:unhideWhenUsed/>
    <w:rsid w:val="00671B27"/>
    <w:pPr>
      <w:ind w:left="1540"/>
    </w:pPr>
  </w:style>
  <w:style w:type="paragraph" w:styleId="TOC9">
    <w:name w:val="toc 9"/>
    <w:basedOn w:val="Normal"/>
    <w:next w:val="Normal"/>
    <w:autoRedefine/>
    <w:uiPriority w:val="3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5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qFormat/>
    <w:rsid w:val="00EB1FF0"/>
    <w:pPr>
      <w:keepNext/>
      <w:jc w:val="center"/>
    </w:pPr>
  </w:style>
  <w:style w:type="paragraph" w:customStyle="1" w:styleId="AnnexNum1">
    <w:name w:val="AnnexNum1"/>
    <w:basedOn w:val="Heading1"/>
    <w:qFormat/>
    <w:rsid w:val="00F014B9"/>
    <w:pPr>
      <w:keepLines w:val="0"/>
      <w:pageBreakBefore w:val="0"/>
      <w:widowControl w:val="0"/>
      <w:numPr>
        <w:numId w:val="4"/>
      </w:numPr>
      <w:tabs>
        <w:tab w:val="clear" w:pos="720"/>
      </w:tabs>
      <w:overflowPunct w:val="0"/>
      <w:autoSpaceDE w:val="0"/>
      <w:autoSpaceDN w:val="0"/>
      <w:adjustRightInd w:val="0"/>
      <w:spacing w:before="0" w:after="240" w:line="360" w:lineRule="auto"/>
      <w:textAlignment w:val="baseline"/>
    </w:pPr>
    <w:rPr>
      <w:rFonts w:ascii="Times New Roman" w:eastAsia="STZhongsong" w:hAnsi="Times New Roman" w:cs="Times New Roman"/>
      <w:bCs w:val="0"/>
      <w:color w:val="auto"/>
      <w:sz w:val="22"/>
      <w:szCs w:val="20"/>
      <w:lang w:eastAsia="zh-CN"/>
    </w:rPr>
  </w:style>
  <w:style w:type="paragraph" w:customStyle="1" w:styleId="AnnexNum2">
    <w:name w:val="AnnexNum2"/>
    <w:basedOn w:val="Heading2"/>
    <w:qFormat/>
    <w:rsid w:val="00F014B9"/>
    <w:pPr>
      <w:keepNext w:val="0"/>
      <w:keepLines w:val="0"/>
      <w:widowControl w:val="0"/>
      <w:numPr>
        <w:ilvl w:val="1"/>
        <w:numId w:val="4"/>
      </w:numPr>
      <w:tabs>
        <w:tab w:val="clear" w:pos="720"/>
      </w:tabs>
      <w:overflowPunct w:val="0"/>
      <w:autoSpaceDE w:val="0"/>
      <w:autoSpaceDN w:val="0"/>
      <w:adjustRightInd w:val="0"/>
      <w:spacing w:before="0" w:after="240" w:line="360" w:lineRule="auto"/>
      <w:ind w:left="1447" w:hanging="737"/>
      <w:textAlignment w:val="baseline"/>
    </w:pPr>
    <w:rPr>
      <w:rFonts w:ascii="Times New Roman" w:eastAsia="STZhongsong" w:hAnsi="Times New Roman" w:cs="Times New Roman"/>
      <w:bCs w:val="0"/>
      <w:color w:val="auto"/>
      <w:sz w:val="22"/>
      <w:szCs w:val="20"/>
      <w:lang w:eastAsia="zh-CN"/>
    </w:rPr>
  </w:style>
  <w:style w:type="paragraph" w:customStyle="1" w:styleId="AnnexNum3">
    <w:name w:val="AnnexNum3"/>
    <w:basedOn w:val="Heading3"/>
    <w:qFormat/>
    <w:rsid w:val="00F014B9"/>
    <w:pPr>
      <w:keepNext w:val="0"/>
      <w:keepLines w:val="0"/>
      <w:numPr>
        <w:ilvl w:val="2"/>
        <w:numId w:val="4"/>
      </w:numPr>
      <w:tabs>
        <w:tab w:val="clear" w:pos="1800"/>
      </w:tabs>
      <w:adjustRightInd w:val="0"/>
      <w:spacing w:before="0" w:after="240"/>
      <w:ind w:left="2160" w:hanging="720"/>
    </w:pPr>
    <w:rPr>
      <w:rFonts w:ascii="Times New Roman" w:eastAsia="STZhongsong" w:hAnsi="Times New Roman" w:cs="Times New Roman"/>
      <w:bCs w:val="0"/>
      <w:color w:val="auto"/>
      <w:szCs w:val="20"/>
      <w:lang w:eastAsia="zh-CN"/>
    </w:rPr>
  </w:style>
  <w:style w:type="character" w:customStyle="1" w:styleId="Heading4Char">
    <w:name w:val="Heading 4 Char"/>
    <w:basedOn w:val="DefaultParagraphFont"/>
    <w:link w:val="Heading4"/>
    <w:uiPriority w:val="9"/>
    <w:rsid w:val="0067473A"/>
    <w:rPr>
      <w:rFonts w:asciiTheme="majorHAnsi" w:eastAsiaTheme="majorEastAsia" w:hAnsiTheme="majorHAnsi" w:cstheme="majorBidi"/>
      <w:b/>
      <w:bCs/>
      <w:i/>
      <w:iCs/>
      <w:color w:val="4F81BD" w:themeColor="accent1"/>
      <w:sz w:val="22"/>
    </w:rPr>
  </w:style>
  <w:style w:type="paragraph" w:customStyle="1" w:styleId="Input1">
    <w:name w:val="Input 1"/>
    <w:basedOn w:val="Normal"/>
    <w:next w:val="Normal"/>
    <w:qFormat/>
    <w:rsid w:val="00331543"/>
    <w:pPr>
      <w:pBdr>
        <w:bottom w:val="single" w:sz="4" w:space="1" w:color="auto"/>
      </w:pBdr>
      <w:spacing w:before="180"/>
    </w:pPr>
    <w:rPr>
      <w:rFonts w:ascii="Trebuchet MS" w:hAnsi="Trebuchet MS"/>
    </w:rPr>
  </w:style>
  <w:style w:type="paragraph" w:customStyle="1" w:styleId="Input2">
    <w:name w:val="Input 2"/>
    <w:basedOn w:val="Input1"/>
    <w:qFormat/>
    <w:rsid w:val="00331543"/>
    <w:pPr>
      <w:pBdr>
        <w:bottom w:val="none" w:sz="0" w:space="0" w:color="auto"/>
      </w:pBdr>
      <w:spacing w:before="60" w:after="60"/>
    </w:pPr>
    <w:rPr>
      <w:rFonts w:eastAsia="ＭＳ ゴシック" w:cs="Menlo Regular"/>
      <w:szCs w:val="28"/>
    </w:rPr>
  </w:style>
  <w:style w:type="paragraph" w:customStyle="1" w:styleId="Input3">
    <w:name w:val="Input 3"/>
    <w:basedOn w:val="Input2"/>
    <w:next w:val="Normal"/>
    <w:qFormat/>
    <w:rsid w:val="002572B7"/>
    <w:pPr>
      <w:jc w:val="left"/>
    </w:pPr>
    <w:rPr>
      <w:sz w:val="20"/>
    </w:rPr>
  </w:style>
  <w:style w:type="paragraph" w:customStyle="1" w:styleId="Instruction">
    <w:name w:val="Instruction"/>
    <w:basedOn w:val="Heading3"/>
    <w:link w:val="InstructionChar"/>
    <w:qFormat/>
    <w:rsid w:val="00736D5A"/>
    <w:pPr>
      <w:jc w:val="left"/>
    </w:pPr>
    <w:rPr>
      <w:sz w:val="20"/>
    </w:rPr>
  </w:style>
  <w:style w:type="character" w:customStyle="1" w:styleId="InstructionChar">
    <w:name w:val="Instruction Char"/>
    <w:basedOn w:val="Heading3Char"/>
    <w:link w:val="Instruction"/>
    <w:rsid w:val="00736D5A"/>
    <w:rPr>
      <w:rFonts w:ascii="Trebuchet MS" w:eastAsiaTheme="majorEastAsia" w:hAnsi="Trebuchet MS" w:cstheme="majorBidi"/>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EC5D-FF21-1349-B0EC-FF6EA4AB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5088</TotalTime>
  <Pages>32</Pages>
  <Words>4856</Words>
  <Characters>27685</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Test Module 0: Familiarisation and training</vt:lpstr>
    </vt:vector>
  </TitlesOfParts>
  <Manager>secretatiat@dlmforum.eu</Manager>
  <Company>DLM Forum Foundation</Company>
  <LinksUpToDate>false</LinksUpToDate>
  <CharactersWithSpaces>32477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Module 0: Familiarisation and training</dc:title>
  <dc:subject>MoReq2010® Test Framework</dc:subject>
  <dc:creator>DLM Forum</dc:creator>
  <cp:keywords/>
  <dc:description>Copyright © 2011 DLM Forum Foundation, all rights reserved</dc:description>
  <cp:lastModifiedBy>Jon Garde</cp:lastModifiedBy>
  <cp:revision>1519</cp:revision>
  <cp:lastPrinted>2011-12-06T15:37:00Z</cp:lastPrinted>
  <dcterms:created xsi:type="dcterms:W3CDTF">2011-05-27T11:40:00Z</dcterms:created>
  <dcterms:modified xsi:type="dcterms:W3CDTF">2011-12-09T07:44:00Z</dcterms:modified>
  <cp:category/>
</cp:coreProperties>
</file>